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B8" w:rsidRPr="002A7CC3" w:rsidRDefault="008F2315" w:rsidP="008510B8">
      <w:pPr>
        <w:spacing w:after="0"/>
        <w:ind w:firstLine="709"/>
        <w:jc w:val="right"/>
        <w:rPr>
          <w:bCs/>
          <w:sz w:val="28"/>
          <w:szCs w:val="28"/>
        </w:rPr>
      </w:pPr>
      <w:r w:rsidRPr="008F2315">
        <w:rPr>
          <w:b/>
          <w:sz w:val="28"/>
          <w:szCs w:val="28"/>
        </w:rPr>
        <w:t xml:space="preserve">                              </w:t>
      </w:r>
      <w:r w:rsidR="008510B8" w:rsidRPr="002A7CC3">
        <w:rPr>
          <w:bCs/>
          <w:sz w:val="28"/>
          <w:szCs w:val="28"/>
        </w:rPr>
        <w:t>Приложение № 1</w:t>
      </w:r>
    </w:p>
    <w:p w:rsidR="008510B8" w:rsidRPr="002A7CC3" w:rsidRDefault="008510B8" w:rsidP="008510B8">
      <w:pPr>
        <w:tabs>
          <w:tab w:val="left" w:pos="7155"/>
        </w:tabs>
        <w:spacing w:after="0"/>
        <w:ind w:firstLine="709"/>
        <w:jc w:val="right"/>
        <w:rPr>
          <w:bCs/>
          <w:sz w:val="28"/>
          <w:szCs w:val="28"/>
        </w:rPr>
      </w:pPr>
      <w:r w:rsidRPr="002A7CC3">
        <w:rPr>
          <w:bCs/>
          <w:sz w:val="28"/>
          <w:szCs w:val="28"/>
        </w:rPr>
        <w:t>к Договору от «__»_______ 2022 г.</w:t>
      </w:r>
    </w:p>
    <w:p w:rsidR="008510B8" w:rsidRPr="002A7CC3" w:rsidRDefault="008510B8" w:rsidP="008510B8">
      <w:pPr>
        <w:spacing w:after="0"/>
        <w:ind w:firstLine="709"/>
        <w:jc w:val="right"/>
        <w:rPr>
          <w:bCs/>
          <w:sz w:val="28"/>
          <w:szCs w:val="28"/>
        </w:rPr>
      </w:pPr>
      <w:r w:rsidRPr="002A7CC3">
        <w:rPr>
          <w:bCs/>
          <w:sz w:val="28"/>
          <w:szCs w:val="28"/>
        </w:rPr>
        <w:t>№_______________</w:t>
      </w:r>
    </w:p>
    <w:p w:rsidR="008510B8" w:rsidRPr="00E53B75" w:rsidRDefault="008510B8" w:rsidP="0039479F">
      <w:pPr>
        <w:rPr>
          <w:b/>
          <w:sz w:val="28"/>
          <w:szCs w:val="28"/>
        </w:rPr>
      </w:pPr>
    </w:p>
    <w:p w:rsidR="00C57EEC" w:rsidRPr="007612FB" w:rsidRDefault="008510B8" w:rsidP="008510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0304B8" w:rsidRDefault="0039479F" w:rsidP="007C23BD">
      <w:pPr>
        <w:spacing w:after="0"/>
        <w:contextualSpacing/>
        <w:rPr>
          <w:b/>
          <w:sz w:val="28"/>
          <w:szCs w:val="28"/>
        </w:rPr>
      </w:pPr>
      <w:r w:rsidRPr="00411966">
        <w:rPr>
          <w:rFonts w:eastAsia="Times"/>
          <w:b/>
          <w:sz w:val="28"/>
          <w:szCs w:val="28"/>
        </w:rPr>
        <w:t xml:space="preserve">на оказание услуг по обеспечению </w:t>
      </w:r>
      <w:r>
        <w:rPr>
          <w:rFonts w:eastAsia="Times"/>
          <w:b/>
          <w:sz w:val="28"/>
          <w:szCs w:val="28"/>
        </w:rPr>
        <w:t xml:space="preserve"> комплекса </w:t>
      </w:r>
      <w:r w:rsidRPr="00411966">
        <w:rPr>
          <w:rFonts w:eastAsia="Times"/>
          <w:b/>
          <w:sz w:val="28"/>
          <w:szCs w:val="28"/>
        </w:rPr>
        <w:t>мер</w:t>
      </w:r>
      <w:r>
        <w:rPr>
          <w:rFonts w:eastAsia="Times"/>
          <w:b/>
          <w:sz w:val="28"/>
          <w:szCs w:val="28"/>
        </w:rPr>
        <w:t>,</w:t>
      </w:r>
      <w:r w:rsidRPr="00411966">
        <w:rPr>
          <w:rFonts w:eastAsia="Times"/>
          <w:b/>
          <w:sz w:val="28"/>
          <w:szCs w:val="28"/>
        </w:rPr>
        <w:t xml:space="preserve"> направленных на</w:t>
      </w:r>
      <w:r>
        <w:rPr>
          <w:rFonts w:eastAsia="Times"/>
          <w:b/>
          <w:sz w:val="28"/>
          <w:szCs w:val="28"/>
        </w:rPr>
        <w:t xml:space="preserve">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</w:t>
      </w:r>
      <w:r w:rsidRPr="00411966">
        <w:rPr>
          <w:rFonts w:eastAsia="Times"/>
          <w:b/>
          <w:sz w:val="28"/>
          <w:szCs w:val="28"/>
        </w:rPr>
        <w:t xml:space="preserve"> </w:t>
      </w:r>
      <w:r>
        <w:rPr>
          <w:rFonts w:eastAsia="Times"/>
          <w:b/>
          <w:sz w:val="28"/>
          <w:szCs w:val="28"/>
        </w:rPr>
        <w:t>объектов : «Магистральный», «Лианозово».</w:t>
      </w:r>
      <w:r w:rsidR="00671748" w:rsidRPr="00671748">
        <w:rPr>
          <w:b/>
          <w:sz w:val="28"/>
          <w:szCs w:val="28"/>
        </w:rPr>
        <w:t xml:space="preserve"> </w:t>
      </w:r>
      <w:r w:rsidR="00671748" w:rsidRPr="007612FB">
        <w:rPr>
          <w:b/>
          <w:sz w:val="28"/>
          <w:szCs w:val="28"/>
        </w:rPr>
        <w:t>объект «Магистральный»</w:t>
      </w:r>
    </w:p>
    <w:p w:rsidR="00671748" w:rsidRDefault="00671748" w:rsidP="007C23BD">
      <w:pPr>
        <w:spacing w:after="0"/>
        <w:contextualSpacing/>
        <w:rPr>
          <w:rFonts w:eastAsia="Times"/>
          <w:b/>
          <w:sz w:val="28"/>
          <w:szCs w:val="28"/>
        </w:rPr>
      </w:pPr>
    </w:p>
    <w:p w:rsidR="0039479F" w:rsidRPr="00671748" w:rsidRDefault="00671748" w:rsidP="00671748">
      <w:pPr>
        <w:pStyle w:val="a3"/>
        <w:numPr>
          <w:ilvl w:val="0"/>
          <w:numId w:val="6"/>
        </w:numPr>
        <w:spacing w:after="0"/>
        <w:rPr>
          <w:rFonts w:eastAsia="Calibri"/>
          <w:color w:val="FF0000"/>
          <w:sz w:val="28"/>
          <w:szCs w:val="28"/>
          <w:lang w:eastAsia="en-US"/>
        </w:rPr>
      </w:pPr>
      <w:r w:rsidRPr="00671748">
        <w:rPr>
          <w:b/>
          <w:sz w:val="28"/>
          <w:szCs w:val="28"/>
        </w:rPr>
        <w:t>Объект «Магистральный»</w:t>
      </w:r>
      <w:r w:rsidR="003E3D8B">
        <w:rPr>
          <w:b/>
          <w:sz w:val="28"/>
          <w:szCs w:val="28"/>
        </w:rPr>
        <w:t xml:space="preserve"> (НМЦД- 16 368 836,40 руб.)</w:t>
      </w:r>
    </w:p>
    <w:p w:rsidR="00AF676E" w:rsidRPr="007612FB" w:rsidRDefault="00326D2B" w:rsidP="00326D2B">
      <w:pPr>
        <w:pStyle w:val="a3"/>
        <w:spacing w:after="0"/>
        <w:ind w:left="0"/>
        <w:rPr>
          <w:sz w:val="28"/>
          <w:szCs w:val="28"/>
        </w:rPr>
      </w:pPr>
      <w:r w:rsidRPr="007612FB">
        <w:rPr>
          <w:b/>
          <w:sz w:val="28"/>
          <w:szCs w:val="28"/>
        </w:rPr>
        <w:t xml:space="preserve"> </w:t>
      </w:r>
      <w:r w:rsidR="00671748">
        <w:rPr>
          <w:b/>
          <w:sz w:val="28"/>
          <w:szCs w:val="28"/>
        </w:rPr>
        <w:t xml:space="preserve">            </w:t>
      </w:r>
      <w:r w:rsidR="000304B8" w:rsidRPr="007612FB">
        <w:rPr>
          <w:b/>
          <w:sz w:val="28"/>
          <w:szCs w:val="28"/>
        </w:rPr>
        <w:t>Исходные д</w:t>
      </w:r>
      <w:r w:rsidR="004B2487" w:rsidRPr="007612FB">
        <w:rPr>
          <w:b/>
          <w:sz w:val="28"/>
          <w:szCs w:val="28"/>
        </w:rPr>
        <w:t xml:space="preserve">анные: </w:t>
      </w:r>
      <w:r w:rsidR="000304B8" w:rsidRPr="007612FB">
        <w:rPr>
          <w:sz w:val="28"/>
          <w:szCs w:val="28"/>
        </w:rPr>
        <w:t xml:space="preserve">расположен по </w:t>
      </w:r>
      <w:r w:rsidR="00B3269F" w:rsidRPr="007612FB">
        <w:rPr>
          <w:sz w:val="28"/>
          <w:szCs w:val="28"/>
        </w:rPr>
        <w:t>адресу</w:t>
      </w:r>
      <w:r w:rsidR="00526FA6" w:rsidRPr="007612FB">
        <w:rPr>
          <w:sz w:val="28"/>
          <w:szCs w:val="28"/>
        </w:rPr>
        <w:t>: г.</w:t>
      </w:r>
      <w:r w:rsidR="00C96B24" w:rsidRPr="007612FB">
        <w:rPr>
          <w:sz w:val="28"/>
          <w:szCs w:val="28"/>
        </w:rPr>
        <w:t xml:space="preserve"> Москва, 2й Магистральный тупик, д. 7а</w:t>
      </w:r>
      <w:r w:rsidR="00AF676E" w:rsidRPr="007612FB">
        <w:rPr>
          <w:sz w:val="28"/>
          <w:szCs w:val="28"/>
        </w:rPr>
        <w:t xml:space="preserve"> (далее Объект).</w:t>
      </w:r>
    </w:p>
    <w:p w:rsidR="00526FA6" w:rsidRPr="007612FB" w:rsidRDefault="00AF676E" w:rsidP="00AF676E">
      <w:pPr>
        <w:pStyle w:val="a3"/>
        <w:spacing w:after="0"/>
        <w:ind w:left="0"/>
        <w:rPr>
          <w:b/>
          <w:sz w:val="28"/>
          <w:szCs w:val="28"/>
        </w:rPr>
      </w:pPr>
      <w:r w:rsidRPr="007612FB">
        <w:rPr>
          <w:b/>
          <w:sz w:val="28"/>
          <w:szCs w:val="28"/>
        </w:rPr>
        <w:t xml:space="preserve">  </w:t>
      </w:r>
      <w:r w:rsidR="00671748">
        <w:rPr>
          <w:sz w:val="28"/>
          <w:szCs w:val="28"/>
        </w:rPr>
        <w:t xml:space="preserve">           </w:t>
      </w:r>
      <w:r w:rsidR="00326D2B" w:rsidRPr="007612FB">
        <w:rPr>
          <w:b/>
          <w:sz w:val="28"/>
          <w:szCs w:val="28"/>
        </w:rPr>
        <w:t>Характеристика объекта</w:t>
      </w:r>
      <w:r w:rsidRPr="007612FB">
        <w:rPr>
          <w:b/>
          <w:sz w:val="28"/>
          <w:szCs w:val="28"/>
        </w:rPr>
        <w:t xml:space="preserve">: </w:t>
      </w:r>
      <w:r w:rsidR="00526FA6" w:rsidRPr="007612FB">
        <w:rPr>
          <w:b/>
          <w:sz w:val="28"/>
          <w:szCs w:val="28"/>
        </w:rPr>
        <w:t xml:space="preserve"> </w:t>
      </w:r>
    </w:p>
    <w:p w:rsidR="000B6E93" w:rsidRPr="007612FB" w:rsidRDefault="00910ABE" w:rsidP="00C96B24">
      <w:pPr>
        <w:pStyle w:val="a3"/>
        <w:spacing w:after="0"/>
        <w:ind w:left="0" w:firstLine="928"/>
        <w:rPr>
          <w:sz w:val="28"/>
          <w:szCs w:val="28"/>
        </w:rPr>
      </w:pPr>
      <w:r w:rsidRPr="007612FB">
        <w:rPr>
          <w:sz w:val="28"/>
          <w:szCs w:val="28"/>
        </w:rPr>
        <w:t>Территория имеет площадь 12 285 кв.</w:t>
      </w:r>
      <w:r w:rsidR="007612FB">
        <w:rPr>
          <w:sz w:val="28"/>
          <w:szCs w:val="28"/>
        </w:rPr>
        <w:t xml:space="preserve"> </w:t>
      </w:r>
      <w:r w:rsidRPr="007612FB">
        <w:rPr>
          <w:sz w:val="28"/>
          <w:szCs w:val="28"/>
        </w:rPr>
        <w:t>м</w:t>
      </w:r>
      <w:r w:rsidR="006566DB" w:rsidRPr="007612FB">
        <w:rPr>
          <w:sz w:val="28"/>
          <w:szCs w:val="28"/>
        </w:rPr>
        <w:t>., обнесена бетонным забором, п</w:t>
      </w:r>
      <w:r w:rsidRPr="007612FB">
        <w:rPr>
          <w:sz w:val="28"/>
          <w:szCs w:val="28"/>
        </w:rPr>
        <w:t>о верху которого пропущена колючая проволока «Бруно». На территории находятся не</w:t>
      </w:r>
      <w:r w:rsidR="006566DB" w:rsidRPr="007612FB">
        <w:rPr>
          <w:sz w:val="28"/>
          <w:szCs w:val="28"/>
        </w:rPr>
        <w:t>сколько административных зданий</w:t>
      </w:r>
      <w:r w:rsidRPr="007612FB">
        <w:rPr>
          <w:sz w:val="28"/>
          <w:szCs w:val="28"/>
        </w:rPr>
        <w:t>, часть из которых используется арендаторами под офисы и складские помещения. На территории Объекта организовано видеонаблюдение, мониторы находятся в комнате охраны на КПП.</w:t>
      </w:r>
      <w:r w:rsidR="00361A24" w:rsidRPr="007612FB">
        <w:rPr>
          <w:sz w:val="28"/>
          <w:szCs w:val="28"/>
        </w:rPr>
        <w:t xml:space="preserve"> Въезд на территорию оборудован шлагбаумом.</w:t>
      </w:r>
    </w:p>
    <w:p w:rsidR="00910ABE" w:rsidRPr="007612FB" w:rsidRDefault="006566DB" w:rsidP="00C96B24">
      <w:pPr>
        <w:pStyle w:val="a3"/>
        <w:spacing w:after="0"/>
        <w:ind w:left="0" w:firstLine="928"/>
        <w:rPr>
          <w:sz w:val="28"/>
          <w:szCs w:val="28"/>
        </w:rPr>
      </w:pPr>
      <w:r w:rsidRPr="007612FB">
        <w:rPr>
          <w:sz w:val="28"/>
          <w:szCs w:val="28"/>
        </w:rPr>
        <w:t>Для вызова полиции О</w:t>
      </w:r>
      <w:r w:rsidR="00910ABE" w:rsidRPr="007612FB">
        <w:rPr>
          <w:sz w:val="28"/>
          <w:szCs w:val="28"/>
        </w:rPr>
        <w:t>бъект оборудован тревожной кнопкой сигнализации. Все помещения Объекта оборудованы охранно-пожарной сигнализацией.</w:t>
      </w:r>
    </w:p>
    <w:p w:rsidR="0007671C" w:rsidRPr="007612FB" w:rsidRDefault="0007671C" w:rsidP="00C96B24">
      <w:pPr>
        <w:pStyle w:val="a3"/>
        <w:spacing w:after="0"/>
        <w:ind w:left="0" w:firstLine="928"/>
        <w:rPr>
          <w:sz w:val="28"/>
          <w:szCs w:val="28"/>
        </w:rPr>
      </w:pPr>
      <w:r w:rsidRPr="007612FB">
        <w:rPr>
          <w:sz w:val="28"/>
          <w:szCs w:val="28"/>
        </w:rPr>
        <w:t>На территории строения № 1 на первом этаже находятся помещения Управления комплексной защиты информации и специальных телекоммуникационных систем ( далее – УКЗИиСТС).</w:t>
      </w:r>
    </w:p>
    <w:p w:rsidR="0007671C" w:rsidRPr="007612FB" w:rsidRDefault="0007671C" w:rsidP="00C96B24">
      <w:pPr>
        <w:pStyle w:val="a3"/>
        <w:spacing w:after="0"/>
        <w:ind w:left="0" w:firstLine="928"/>
        <w:rPr>
          <w:sz w:val="28"/>
          <w:szCs w:val="28"/>
        </w:rPr>
      </w:pPr>
      <w:r w:rsidRPr="007612FB">
        <w:rPr>
          <w:sz w:val="28"/>
          <w:szCs w:val="28"/>
        </w:rPr>
        <w:t>УКЗИиСТС имеет основной (оборудован системой видеонаблюдения) и запасные входы и выходы. Все комнаты оборудованы системой охранно-пожарной сигнализации, выведенной на пост охраны УКЗИиСТС.</w:t>
      </w:r>
    </w:p>
    <w:p w:rsidR="0007671C" w:rsidRPr="007612FB" w:rsidRDefault="0007671C" w:rsidP="00C96B24">
      <w:pPr>
        <w:pStyle w:val="a3"/>
        <w:spacing w:after="0"/>
        <w:ind w:left="0" w:firstLine="928"/>
        <w:rPr>
          <w:sz w:val="28"/>
          <w:szCs w:val="28"/>
        </w:rPr>
      </w:pPr>
      <w:r w:rsidRPr="007612FB">
        <w:rPr>
          <w:sz w:val="28"/>
          <w:szCs w:val="28"/>
        </w:rPr>
        <w:t>Установлено видеонаблюдение за прилегающей к центральному входу территорией УКЗИиСТС</w:t>
      </w:r>
      <w:r w:rsidR="00361A24" w:rsidRPr="007612FB">
        <w:rPr>
          <w:sz w:val="28"/>
          <w:szCs w:val="28"/>
        </w:rPr>
        <w:t>. Комната охраны на КПП Объекта и комната охранника УКЗИиСТС оборудованы видеокамерами с возможностью перекрестного видеонаблюдения.</w:t>
      </w:r>
    </w:p>
    <w:p w:rsidR="00361A24" w:rsidRDefault="00361A24" w:rsidP="00C96B24">
      <w:pPr>
        <w:pStyle w:val="a3"/>
        <w:spacing w:after="0"/>
        <w:ind w:left="0" w:firstLine="928"/>
        <w:rPr>
          <w:sz w:val="28"/>
          <w:szCs w:val="28"/>
        </w:rPr>
      </w:pPr>
      <w:r w:rsidRPr="007612FB">
        <w:rPr>
          <w:sz w:val="28"/>
          <w:szCs w:val="28"/>
        </w:rPr>
        <w:t>Объект оборудован въездными и выездными воротами, с оборудованными на них КПП. Вход и выход с территории осуществляется через проходную, расположенную у въездных ворот.</w:t>
      </w:r>
    </w:p>
    <w:p w:rsidR="00E53B75" w:rsidRPr="00E53B75" w:rsidRDefault="00E53B75" w:rsidP="00E53B75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  <w:lang w:val="en-US"/>
        </w:rPr>
      </w:pPr>
      <w:r w:rsidRPr="00E53B75">
        <w:rPr>
          <w:b/>
          <w:sz w:val="28"/>
          <w:szCs w:val="28"/>
        </w:rPr>
        <w:t>Объект «Лианозово»</w:t>
      </w:r>
      <w:r w:rsidR="003E3D8B">
        <w:rPr>
          <w:b/>
          <w:sz w:val="28"/>
          <w:szCs w:val="28"/>
        </w:rPr>
        <w:t xml:space="preserve"> (НМЦД- 29 968 062,94 руб.)</w:t>
      </w:r>
    </w:p>
    <w:p w:rsidR="00E53B75" w:rsidRPr="00E53B75" w:rsidRDefault="00466E1B" w:rsidP="00466E1B">
      <w:pPr>
        <w:pStyle w:val="a3"/>
        <w:spacing w:after="0"/>
        <w:ind w:left="0"/>
        <w:rPr>
          <w:sz w:val="28"/>
          <w:szCs w:val="28"/>
        </w:rPr>
      </w:pPr>
      <w:r w:rsidRPr="00463674">
        <w:rPr>
          <w:b/>
          <w:sz w:val="28"/>
          <w:szCs w:val="28"/>
        </w:rPr>
        <w:t xml:space="preserve">            Исходные данные: </w:t>
      </w:r>
      <w:r w:rsidR="00E53B75">
        <w:rPr>
          <w:sz w:val="28"/>
          <w:szCs w:val="28"/>
        </w:rPr>
        <w:t>О</w:t>
      </w:r>
      <w:r w:rsidRPr="00E53B75">
        <w:rPr>
          <w:sz w:val="28"/>
          <w:szCs w:val="28"/>
        </w:rPr>
        <w:t>бъект «Лианозово»</w:t>
      </w:r>
      <w:r w:rsidRPr="00463674">
        <w:rPr>
          <w:sz w:val="28"/>
          <w:szCs w:val="28"/>
        </w:rPr>
        <w:t xml:space="preserve"> расположен по адресу: г. Москва,</w:t>
      </w:r>
      <w:r>
        <w:rPr>
          <w:sz w:val="28"/>
          <w:szCs w:val="28"/>
        </w:rPr>
        <w:t xml:space="preserve"> Дмитровское шоссе</w:t>
      </w:r>
      <w:r w:rsidRPr="00463674">
        <w:rPr>
          <w:sz w:val="28"/>
          <w:szCs w:val="28"/>
        </w:rPr>
        <w:t>, владение 116, стр. 1 (далее Объект).</w:t>
      </w:r>
    </w:p>
    <w:p w:rsidR="00466E1B" w:rsidRPr="00463674" w:rsidRDefault="00466E1B" w:rsidP="00466E1B">
      <w:pPr>
        <w:pStyle w:val="a3"/>
        <w:spacing w:after="0"/>
        <w:ind w:left="0"/>
        <w:rPr>
          <w:b/>
          <w:sz w:val="28"/>
          <w:szCs w:val="28"/>
        </w:rPr>
      </w:pPr>
      <w:r w:rsidRPr="00463674">
        <w:rPr>
          <w:b/>
          <w:sz w:val="28"/>
          <w:szCs w:val="28"/>
        </w:rPr>
        <w:t xml:space="preserve">  </w:t>
      </w:r>
      <w:r w:rsidR="002228FD">
        <w:rPr>
          <w:sz w:val="28"/>
          <w:szCs w:val="28"/>
        </w:rPr>
        <w:t xml:space="preserve">          </w:t>
      </w:r>
      <w:r w:rsidRPr="00463674">
        <w:rPr>
          <w:sz w:val="28"/>
          <w:szCs w:val="28"/>
        </w:rPr>
        <w:t xml:space="preserve"> </w:t>
      </w:r>
      <w:r w:rsidRPr="00463674">
        <w:rPr>
          <w:b/>
          <w:sz w:val="28"/>
          <w:szCs w:val="28"/>
        </w:rPr>
        <w:t xml:space="preserve">Характеристика объекта:  </w:t>
      </w:r>
    </w:p>
    <w:p w:rsidR="00466E1B" w:rsidRPr="00463674" w:rsidRDefault="00466E1B" w:rsidP="00466E1B">
      <w:pPr>
        <w:pStyle w:val="a3"/>
        <w:spacing w:after="0"/>
        <w:ind w:left="0" w:firstLine="928"/>
        <w:rPr>
          <w:sz w:val="28"/>
          <w:szCs w:val="28"/>
        </w:rPr>
      </w:pPr>
      <w:r w:rsidRPr="00463674">
        <w:rPr>
          <w:sz w:val="28"/>
          <w:szCs w:val="28"/>
        </w:rPr>
        <w:t xml:space="preserve">Объект «Лианозово» (далее – Объект) представляет собой территорию, площадью 5,2 га, огороженную бетонным забором с пропущенной по верху забора проволокой «Бруно». Часть внутренних помещений находится под </w:t>
      </w:r>
      <w:r w:rsidRPr="00463674">
        <w:rPr>
          <w:sz w:val="28"/>
          <w:szCs w:val="28"/>
        </w:rPr>
        <w:lastRenderedPageBreak/>
        <w:t>сигнализацией. Имеющейся системой видеонаблюдения контролируется территория Объекта и помещения административного корпуса. Мониторная расположена на КПП – 1. На территории находятся: 1 административный корпус, 5 складских помещений и 5 ангаров, 1 офисное строение, 2 подъездные железнодорожные ветки, выездные и въездные ворота, железнодорожные ворота (въездные/выездные и 3 платформы для приема железнодорожных вагонов), бюро пропусков и проходная. Единовременно на Объекте пребывает не более двухсот человек из числа работников предприятия и посетителей. Большая часть помещений на Объекте арендуется различными фирмами под офисы и складские помещения.</w:t>
      </w:r>
    </w:p>
    <w:p w:rsidR="00466E1B" w:rsidRPr="00463674" w:rsidRDefault="00466E1B" w:rsidP="00466E1B">
      <w:pPr>
        <w:pStyle w:val="a3"/>
        <w:spacing w:after="0"/>
        <w:ind w:left="0" w:firstLine="928"/>
        <w:rPr>
          <w:sz w:val="28"/>
          <w:szCs w:val="28"/>
        </w:rPr>
      </w:pPr>
      <w:r w:rsidRPr="00463674">
        <w:rPr>
          <w:sz w:val="28"/>
          <w:szCs w:val="28"/>
        </w:rPr>
        <w:t>В круглосуточном режиме без выходных работают отдельные фирмы, продукция и товары которых доставляются и вывозятся автомобильным транспортом.</w:t>
      </w:r>
    </w:p>
    <w:p w:rsidR="00466E1B" w:rsidRPr="00463674" w:rsidRDefault="00466E1B" w:rsidP="00466E1B">
      <w:pPr>
        <w:pStyle w:val="a3"/>
        <w:spacing w:after="0"/>
        <w:ind w:left="0" w:firstLine="928"/>
        <w:rPr>
          <w:sz w:val="28"/>
          <w:szCs w:val="28"/>
        </w:rPr>
      </w:pPr>
      <w:r w:rsidRPr="00463674">
        <w:rPr>
          <w:sz w:val="28"/>
          <w:szCs w:val="28"/>
        </w:rPr>
        <w:t>Ежесуточно на территорию Объекта въезжают и выезжают от 50 до 100 большегрузных автомашин и грузовиков.</w:t>
      </w:r>
    </w:p>
    <w:p w:rsidR="00466E1B" w:rsidRPr="00463674" w:rsidRDefault="00466E1B" w:rsidP="00466E1B">
      <w:pPr>
        <w:pStyle w:val="a3"/>
        <w:spacing w:after="0"/>
        <w:ind w:left="0" w:firstLine="928"/>
        <w:rPr>
          <w:sz w:val="28"/>
          <w:szCs w:val="28"/>
        </w:rPr>
      </w:pPr>
      <w:r w:rsidRPr="00463674">
        <w:rPr>
          <w:sz w:val="28"/>
          <w:szCs w:val="28"/>
        </w:rPr>
        <w:t xml:space="preserve">Ряд фирм-арендаторов имеют свои службы безопасности и свои системы видеонаблюдения. </w:t>
      </w:r>
    </w:p>
    <w:p w:rsidR="005A6D04" w:rsidRPr="007612FB" w:rsidRDefault="005A6D04" w:rsidP="00C96B24">
      <w:pPr>
        <w:pStyle w:val="a3"/>
        <w:spacing w:after="0"/>
        <w:ind w:left="0" w:firstLine="928"/>
        <w:rPr>
          <w:sz w:val="28"/>
          <w:szCs w:val="28"/>
        </w:rPr>
      </w:pPr>
    </w:p>
    <w:p w:rsidR="000304B8" w:rsidRPr="007612FB" w:rsidRDefault="000304B8" w:rsidP="005B5496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7612FB">
        <w:rPr>
          <w:b/>
          <w:sz w:val="28"/>
          <w:szCs w:val="28"/>
        </w:rPr>
        <w:t xml:space="preserve">Перечень услуг:  </w:t>
      </w:r>
    </w:p>
    <w:p w:rsidR="000304B8" w:rsidRPr="007612FB" w:rsidRDefault="000304B8" w:rsidP="000304B8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1.1. Обеспечение установленных на Объекте пропускного и внутриобъектового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</w:p>
    <w:p w:rsidR="000304B8" w:rsidRPr="007612FB" w:rsidRDefault="000304B8" w:rsidP="000304B8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0304B8" w:rsidRPr="007612FB" w:rsidRDefault="000304B8" w:rsidP="000304B8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1.3. Обеспечение соблюдения Охранниками, работниками и посетителями Объекта установленных правил пожарной безопасности.</w:t>
      </w:r>
    </w:p>
    <w:p w:rsidR="000304B8" w:rsidRPr="007612FB" w:rsidRDefault="000304B8" w:rsidP="000304B8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0304B8" w:rsidRPr="007612FB" w:rsidRDefault="000304B8" w:rsidP="000304B8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1.5. Выявление и предотвращение фактов террористических и иных проявлений экстремистского характера. </w:t>
      </w:r>
    </w:p>
    <w:p w:rsidR="000304B8" w:rsidRPr="007612FB" w:rsidRDefault="000304B8" w:rsidP="000304B8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1.6. Недопущение порчи имуществ, оборудования, техники, здания и оборудования на охраняемом объекте.</w:t>
      </w:r>
    </w:p>
    <w:p w:rsidR="005E64FC" w:rsidRPr="007612FB" w:rsidRDefault="000304B8" w:rsidP="005E64FC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1.7. Охрана персонала и посетителей охраняемого Объекта.</w:t>
      </w:r>
    </w:p>
    <w:p w:rsidR="000304B8" w:rsidRDefault="000304B8" w:rsidP="005E64FC">
      <w:pPr>
        <w:spacing w:before="240" w:after="0"/>
        <w:ind w:firstLine="567"/>
        <w:rPr>
          <w:b/>
          <w:sz w:val="28"/>
          <w:szCs w:val="28"/>
        </w:rPr>
      </w:pPr>
      <w:r w:rsidRPr="007612FB">
        <w:rPr>
          <w:b/>
          <w:sz w:val="28"/>
          <w:szCs w:val="28"/>
        </w:rPr>
        <w:t xml:space="preserve">2. Общие требования к оказанию услуг:  </w:t>
      </w:r>
    </w:p>
    <w:p w:rsidR="007612FB" w:rsidRPr="007612FB" w:rsidRDefault="007612FB" w:rsidP="007612FB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2.1. Исполнитель - частная охранная организация (ЧОО) выполняет свои обязательства (оказывает охранные услуги) в соответствии с: </w:t>
      </w:r>
    </w:p>
    <w:p w:rsidR="007612FB" w:rsidRPr="007612FB" w:rsidRDefault="007612FB" w:rsidP="007612FB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Законом Российской Федерации от 11 марта 1992 г. № 2487-1 «О частной детективной и охранной деяте</w:t>
      </w:r>
      <w:r>
        <w:rPr>
          <w:sz w:val="28"/>
          <w:szCs w:val="28"/>
        </w:rPr>
        <w:t>льности в Россий</w:t>
      </w:r>
      <w:r w:rsidRPr="007612FB">
        <w:rPr>
          <w:sz w:val="28"/>
          <w:szCs w:val="28"/>
        </w:rPr>
        <w:t>ской Федерации (в действующей редакции);</w:t>
      </w:r>
    </w:p>
    <w:p w:rsidR="007612FB" w:rsidRPr="007612FB" w:rsidRDefault="007612FB" w:rsidP="007612FB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-  постановлениями Правительства Российской Федерации от 14 августа 1992 г. № 587 «Вопросы частной детективной (сыскной) и частной охранной </w:t>
      </w:r>
      <w:r w:rsidRPr="007612FB">
        <w:rPr>
          <w:sz w:val="28"/>
          <w:szCs w:val="28"/>
        </w:rPr>
        <w:lastRenderedPageBreak/>
        <w:t>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редакции);</w:t>
      </w:r>
    </w:p>
    <w:p w:rsidR="007612FB" w:rsidRPr="007612FB" w:rsidRDefault="00671748" w:rsidP="007612F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</w:t>
      </w:r>
      <w:r w:rsidR="007612FB" w:rsidRPr="007612FB">
        <w:rPr>
          <w:sz w:val="28"/>
          <w:szCs w:val="28"/>
        </w:rPr>
        <w:t>нструкцией по организации охраны Объекта, планом-схемой охраны Объекта</w:t>
      </w:r>
      <w:r w:rsidR="007C7915">
        <w:rPr>
          <w:sz w:val="28"/>
          <w:szCs w:val="28"/>
        </w:rPr>
        <w:t xml:space="preserve"> (План-схема О</w:t>
      </w:r>
      <w:bookmarkStart w:id="0" w:name="_GoBack"/>
      <w:bookmarkEnd w:id="0"/>
      <w:r w:rsidR="00FB19CE">
        <w:rPr>
          <w:sz w:val="28"/>
          <w:szCs w:val="28"/>
        </w:rPr>
        <w:t>бъекта и маршруты патрулирования разрабатываются Исполнителем и утверждаются Заказчиком)</w:t>
      </w:r>
      <w:r w:rsidR="007612FB" w:rsidRPr="007612FB">
        <w:rPr>
          <w:sz w:val="28"/>
          <w:szCs w:val="28"/>
        </w:rPr>
        <w:t>, настоящим Техническим заданием и условиями Договора;</w:t>
      </w:r>
    </w:p>
    <w:p w:rsidR="007612FB" w:rsidRPr="007612FB" w:rsidRDefault="007612FB" w:rsidP="007612FB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Инструкцией об организации внутриобъект</w:t>
      </w:r>
      <w:r>
        <w:rPr>
          <w:sz w:val="28"/>
          <w:szCs w:val="28"/>
        </w:rPr>
        <w:t>ового и пропускного режимов на О</w:t>
      </w:r>
      <w:r w:rsidRPr="007612FB">
        <w:rPr>
          <w:sz w:val="28"/>
          <w:szCs w:val="28"/>
        </w:rPr>
        <w:t>бъекте, разработанной Заказчиком, Должностной инструкцией част</w:t>
      </w:r>
      <w:r w:rsidR="005902EF">
        <w:rPr>
          <w:sz w:val="28"/>
          <w:szCs w:val="28"/>
        </w:rPr>
        <w:t>ного охранника на О</w:t>
      </w:r>
      <w:r>
        <w:rPr>
          <w:sz w:val="28"/>
          <w:szCs w:val="28"/>
        </w:rPr>
        <w:t>бъекте</w:t>
      </w:r>
      <w:r w:rsidRPr="007612FB">
        <w:rPr>
          <w:sz w:val="28"/>
          <w:szCs w:val="28"/>
        </w:rPr>
        <w:t>, разработанной Исполнителем в соответствии с типовыми требованиями к должностной ин</w:t>
      </w:r>
      <w:r w:rsidR="005902EF">
        <w:rPr>
          <w:sz w:val="28"/>
          <w:szCs w:val="28"/>
        </w:rPr>
        <w:t>струкции частного охранника на О</w:t>
      </w:r>
      <w:r w:rsidRPr="007612FB">
        <w:rPr>
          <w:sz w:val="28"/>
          <w:szCs w:val="28"/>
        </w:rPr>
        <w:t>бъекте охраны, утвержденными приказом МВД России от 22 августа 2011 г. № 960.</w:t>
      </w:r>
    </w:p>
    <w:p w:rsidR="000304B8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0304B8" w:rsidRPr="007612FB">
        <w:rPr>
          <w:sz w:val="28"/>
          <w:szCs w:val="28"/>
        </w:rPr>
        <w:t>.2. Каждый работник Исполнителя (далее – сотрудник</w:t>
      </w:r>
      <w:r w:rsidR="007612FB">
        <w:rPr>
          <w:sz w:val="28"/>
          <w:szCs w:val="28"/>
        </w:rPr>
        <w:t xml:space="preserve"> охраны) при оказании услуг на О</w:t>
      </w:r>
      <w:r w:rsidR="000304B8" w:rsidRPr="007612FB">
        <w:rPr>
          <w:sz w:val="28"/>
          <w:szCs w:val="28"/>
        </w:rPr>
        <w:t>бъекте охраны (посту охраны) должен:</w:t>
      </w:r>
    </w:p>
    <w:p w:rsidR="005A614E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A614E" w:rsidRPr="007612FB">
        <w:rPr>
          <w:sz w:val="28"/>
          <w:szCs w:val="28"/>
        </w:rPr>
        <w:t>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 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</w:t>
      </w:r>
      <w:r w:rsidR="00720CB4" w:rsidRPr="007612FB">
        <w:rPr>
          <w:sz w:val="28"/>
          <w:szCs w:val="28"/>
        </w:rPr>
        <w:t>;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.2.3. Иметь медицинскую книжку установленного образца в соответствии с Приложением № 1 к Приказу Роспотребнадзора от 20.05.2005г. № 402 «О личной медицинской книжке и санитарном паспорте» в действующей редакции.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.2.5. 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Федерального закона от 22 июля 2008 г. № 123-ФЗ «Технический регламент о требованиях пожарной безопасности» (в действующей редакции)).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.2.6. Иметь средства радиосвязи и (или) мобильной связи, обеспечивающие бесперебойную связь на территор</w:t>
      </w:r>
      <w:r w:rsidR="00B97673">
        <w:rPr>
          <w:sz w:val="28"/>
          <w:szCs w:val="28"/>
        </w:rPr>
        <w:t>ии и в помещениях Объекта</w:t>
      </w:r>
      <w:r w:rsidR="00720CB4" w:rsidRPr="007612FB">
        <w:rPr>
          <w:sz w:val="28"/>
          <w:szCs w:val="28"/>
        </w:rPr>
        <w:t xml:space="preserve"> между всеми сотрудниками охраны дежурной смены и ответственным работником от </w:t>
      </w:r>
      <w:r w:rsidR="002B3E33">
        <w:rPr>
          <w:sz w:val="28"/>
          <w:szCs w:val="28"/>
        </w:rPr>
        <w:lastRenderedPageBreak/>
        <w:t>администрации Объекта</w:t>
      </w:r>
      <w:r w:rsidR="00720CB4" w:rsidRPr="007612FB">
        <w:rPr>
          <w:sz w:val="28"/>
          <w:szCs w:val="28"/>
        </w:rPr>
        <w:t xml:space="preserve"> по вопросам обеспечения безопасности (за счет Исполнителя).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.2.7. 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 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</w:t>
      </w:r>
      <w:r w:rsidR="002B3E33">
        <w:rPr>
          <w:sz w:val="28"/>
          <w:szCs w:val="28"/>
        </w:rPr>
        <w:t>струкцию по организации охраны Объекта, план-схему охраны О</w:t>
      </w:r>
      <w:r w:rsidR="00720CB4" w:rsidRPr="007612FB">
        <w:rPr>
          <w:sz w:val="28"/>
          <w:szCs w:val="28"/>
        </w:rPr>
        <w:t>бъекта</w:t>
      </w:r>
      <w:r w:rsidR="007C7915">
        <w:rPr>
          <w:sz w:val="28"/>
          <w:szCs w:val="28"/>
        </w:rPr>
        <w:t xml:space="preserve"> (План-схема О</w:t>
      </w:r>
      <w:r w:rsidR="00FB19CE">
        <w:rPr>
          <w:sz w:val="28"/>
          <w:szCs w:val="28"/>
        </w:rPr>
        <w:t>бъекта и маршруты патрулирования разрабатываются Исполнителем и утверждаются Заказчиком)</w:t>
      </w:r>
      <w:r w:rsidR="00720CB4" w:rsidRPr="007612FB">
        <w:rPr>
          <w:sz w:val="28"/>
          <w:szCs w:val="28"/>
        </w:rPr>
        <w:t>, порядок ведени</w:t>
      </w:r>
      <w:r w:rsidR="002B3E33">
        <w:rPr>
          <w:sz w:val="28"/>
          <w:szCs w:val="28"/>
        </w:rPr>
        <w:t>я документации на Объекте</w:t>
      </w:r>
      <w:r w:rsidR="00720CB4" w:rsidRPr="007612FB">
        <w:rPr>
          <w:sz w:val="28"/>
          <w:szCs w:val="28"/>
        </w:rPr>
        <w:t>, Инструкцию об организации внутриобъектового и пропу</w:t>
      </w:r>
      <w:r w:rsidR="002B3E33">
        <w:rPr>
          <w:sz w:val="28"/>
          <w:szCs w:val="28"/>
        </w:rPr>
        <w:t>скного режимов на Объекте</w:t>
      </w:r>
      <w:r w:rsidR="00720CB4" w:rsidRPr="007612FB">
        <w:rPr>
          <w:sz w:val="28"/>
          <w:szCs w:val="28"/>
        </w:rPr>
        <w:t>, а также должностные обязанности, установленные должностной инструкцией част</w:t>
      </w:r>
      <w:r w:rsidR="002B3E33">
        <w:rPr>
          <w:sz w:val="28"/>
          <w:szCs w:val="28"/>
        </w:rPr>
        <w:t>ного охранника на Объекте</w:t>
      </w:r>
      <w:r w:rsidR="00720CB4" w:rsidRPr="007612FB">
        <w:rPr>
          <w:sz w:val="28"/>
          <w:szCs w:val="28"/>
        </w:rPr>
        <w:t>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.2.8. Знать назначение и уметь пользоваться техническими средствами охраны (средствами аудио- и видеонаблюдения, системами о</w:t>
      </w:r>
      <w:r w:rsidR="002B3E33">
        <w:rPr>
          <w:sz w:val="28"/>
          <w:szCs w:val="28"/>
        </w:rPr>
        <w:t xml:space="preserve">повещения, кнопкой экстренного </w:t>
      </w:r>
      <w:r w:rsidR="00720CB4" w:rsidRPr="007612FB">
        <w:rPr>
          <w:sz w:val="28"/>
          <w:szCs w:val="28"/>
        </w:rPr>
        <w:t>вызова,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</w:t>
      </w:r>
      <w:r w:rsidR="002B3E33">
        <w:rPr>
          <w:sz w:val="28"/>
          <w:szCs w:val="28"/>
        </w:rPr>
        <w:t>, применяемыми на Объекте</w:t>
      </w:r>
      <w:r w:rsidR="00720CB4" w:rsidRPr="007612FB">
        <w:rPr>
          <w:sz w:val="28"/>
          <w:szCs w:val="28"/>
        </w:rPr>
        <w:t>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.2.9. Знать порядок действий и уметь практически действовать при возникновении чрезвыч</w:t>
      </w:r>
      <w:r w:rsidR="002B3E33">
        <w:rPr>
          <w:sz w:val="28"/>
          <w:szCs w:val="28"/>
        </w:rPr>
        <w:t>айных ситуаций на Объекте</w:t>
      </w:r>
      <w:r w:rsidR="00720CB4" w:rsidRPr="007612FB">
        <w:rPr>
          <w:sz w:val="28"/>
          <w:szCs w:val="28"/>
        </w:rPr>
        <w:t xml:space="preserve"> (пожар, попытка одиночного либо группового пр</w:t>
      </w:r>
      <w:r w:rsidR="002B3E33">
        <w:rPr>
          <w:sz w:val="28"/>
          <w:szCs w:val="28"/>
        </w:rPr>
        <w:t>оникновения лиц на Объект</w:t>
      </w:r>
      <w:r w:rsidR="00720CB4" w:rsidRPr="007612FB">
        <w:rPr>
          <w:sz w:val="28"/>
          <w:szCs w:val="28"/>
        </w:rPr>
        <w:t>, обнаруже</w:t>
      </w:r>
      <w:r w:rsidR="002B3E33">
        <w:rPr>
          <w:sz w:val="28"/>
          <w:szCs w:val="28"/>
        </w:rPr>
        <w:t>ние на территории Объекта</w:t>
      </w:r>
      <w:r w:rsidR="00720CB4" w:rsidRPr="007612FB">
        <w:rPr>
          <w:sz w:val="28"/>
          <w:szCs w:val="28"/>
        </w:rPr>
        <w:t xml:space="preserve"> либо в непосредственной близости от него предмета похожего на взрывное устройство, сообщение по телефон</w:t>
      </w:r>
      <w:r w:rsidR="002B3E33">
        <w:rPr>
          <w:sz w:val="28"/>
          <w:szCs w:val="28"/>
        </w:rPr>
        <w:t>у о заложенном на Объекте</w:t>
      </w:r>
      <w:r w:rsidR="00720CB4" w:rsidRPr="007612FB">
        <w:rPr>
          <w:sz w:val="28"/>
          <w:szCs w:val="28"/>
        </w:rPr>
        <w:t xml:space="preserve"> взрывном устройстве, зах</w:t>
      </w:r>
      <w:r w:rsidR="002B3E33">
        <w:rPr>
          <w:sz w:val="28"/>
          <w:szCs w:val="28"/>
        </w:rPr>
        <w:t>ват заложников на Объекте</w:t>
      </w:r>
      <w:r w:rsidR="00720CB4" w:rsidRPr="007612FB">
        <w:rPr>
          <w:sz w:val="28"/>
          <w:szCs w:val="28"/>
        </w:rPr>
        <w:t>, техногенная авария, совершение террорис</w:t>
      </w:r>
      <w:r w:rsidR="002B3E33">
        <w:rPr>
          <w:sz w:val="28"/>
          <w:szCs w:val="28"/>
        </w:rPr>
        <w:t>тического акта на Объекте</w:t>
      </w:r>
      <w:r w:rsidR="00720CB4" w:rsidRPr="007612FB">
        <w:rPr>
          <w:sz w:val="28"/>
          <w:szCs w:val="28"/>
        </w:rPr>
        <w:t xml:space="preserve"> (взрыв, поджог и т.д.)), знать порядок задержания правонарушителей и передачи их в органы внутренних дел.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720CB4" w:rsidRPr="007612FB">
        <w:rPr>
          <w:sz w:val="28"/>
          <w:szCs w:val="28"/>
        </w:rPr>
        <w:t>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5C187A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C187A" w:rsidRPr="007612FB">
        <w:rPr>
          <w:sz w:val="28"/>
          <w:szCs w:val="28"/>
        </w:rPr>
        <w:t>.3. К вып</w:t>
      </w:r>
      <w:r w:rsidR="002B3E33">
        <w:rPr>
          <w:sz w:val="28"/>
          <w:szCs w:val="28"/>
        </w:rPr>
        <w:t>олнению обязанностей по охране О</w:t>
      </w:r>
      <w:r w:rsidR="005C187A" w:rsidRPr="007612FB">
        <w:rPr>
          <w:sz w:val="28"/>
          <w:szCs w:val="28"/>
        </w:rPr>
        <w:t>бъекта (объектов) и (или) имущества не допускаются охранники-стажеры.</w:t>
      </w:r>
    </w:p>
    <w:p w:rsidR="00720CB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C187A" w:rsidRPr="007612FB">
        <w:rPr>
          <w:sz w:val="28"/>
          <w:szCs w:val="28"/>
        </w:rPr>
        <w:t>.4. Каждый пост охраны комплектуется из расчета</w:t>
      </w:r>
      <w:r w:rsidR="002B3E33">
        <w:rPr>
          <w:sz w:val="28"/>
          <w:szCs w:val="28"/>
        </w:rPr>
        <w:t>,</w:t>
      </w:r>
      <w:r w:rsidR="005C187A" w:rsidRPr="007612FB">
        <w:rPr>
          <w:sz w:val="28"/>
          <w:szCs w:val="28"/>
        </w:rPr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5C187A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C187A" w:rsidRPr="007612FB">
        <w:rPr>
          <w:sz w:val="28"/>
          <w:szCs w:val="28"/>
        </w:rPr>
        <w:t xml:space="preserve">.5. Сотруднику охраны запрещается покидать пост охраны. Для приема пищи, отравления естественных надобностей и в других необходимых случаях </w:t>
      </w:r>
      <w:r w:rsidR="005C187A" w:rsidRPr="007612FB">
        <w:rPr>
          <w:sz w:val="28"/>
          <w:szCs w:val="28"/>
        </w:rPr>
        <w:lastRenderedPageBreak/>
        <w:t>сотрудник охраны может покидать пост охраны только после его замены другим сотрудником охраны.</w:t>
      </w:r>
    </w:p>
    <w:p w:rsidR="005C187A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C187A" w:rsidRPr="007612FB">
        <w:rPr>
          <w:sz w:val="28"/>
          <w:szCs w:val="28"/>
        </w:rPr>
        <w:t>.6. Запрещается проживание со</w:t>
      </w:r>
      <w:r w:rsidR="002B3E33">
        <w:rPr>
          <w:sz w:val="28"/>
          <w:szCs w:val="28"/>
        </w:rPr>
        <w:t>трудников охраны на территории О</w:t>
      </w:r>
      <w:r w:rsidR="005C187A" w:rsidRPr="007612FB">
        <w:rPr>
          <w:sz w:val="28"/>
          <w:szCs w:val="28"/>
        </w:rPr>
        <w:t>бъекта охраны или н</w:t>
      </w:r>
      <w:r w:rsidR="002B3E33">
        <w:rPr>
          <w:sz w:val="28"/>
          <w:szCs w:val="28"/>
        </w:rPr>
        <w:t>епосредственно на Объекте</w:t>
      </w:r>
      <w:r w:rsidR="005C187A" w:rsidRPr="007612FB">
        <w:rPr>
          <w:sz w:val="28"/>
          <w:szCs w:val="28"/>
        </w:rPr>
        <w:t xml:space="preserve"> (посту охраны).</w:t>
      </w:r>
    </w:p>
    <w:p w:rsidR="005C187A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C187A" w:rsidRPr="007612FB">
        <w:rPr>
          <w:sz w:val="28"/>
          <w:szCs w:val="28"/>
        </w:rPr>
        <w:t>.7. Исполнитель не менее 3 (трех) раз в неделю (в том числе один раз в нерабочее время), включая выходные и нерабочие праздничные дни своими силами и средствами проводит выездные проверки несения де</w:t>
      </w:r>
      <w:r w:rsidR="002B3E33">
        <w:rPr>
          <w:sz w:val="28"/>
          <w:szCs w:val="28"/>
        </w:rPr>
        <w:t>журства сотрудниками охраны на О</w:t>
      </w:r>
      <w:r w:rsidR="005C187A" w:rsidRPr="007612FB">
        <w:rPr>
          <w:sz w:val="28"/>
          <w:szCs w:val="28"/>
        </w:rPr>
        <w:t>бъекте (объектах)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</w:t>
      </w:r>
      <w:r w:rsidR="002B3E33">
        <w:rPr>
          <w:sz w:val="28"/>
          <w:szCs w:val="28"/>
        </w:rPr>
        <w:t>дниками охраны на Объекте</w:t>
      </w:r>
      <w:r w:rsidR="005C187A" w:rsidRPr="007612FB">
        <w:rPr>
          <w:sz w:val="28"/>
          <w:szCs w:val="28"/>
        </w:rPr>
        <w:t>. Результаты дистанционного контроля отражаются сотру</w:t>
      </w:r>
      <w:r w:rsidR="002B3E33">
        <w:rPr>
          <w:sz w:val="28"/>
          <w:szCs w:val="28"/>
        </w:rPr>
        <w:t xml:space="preserve">дниками охраны </w:t>
      </w:r>
      <w:r w:rsidR="005C187A" w:rsidRPr="007612FB">
        <w:rPr>
          <w:sz w:val="28"/>
          <w:szCs w:val="28"/>
        </w:rPr>
        <w:t xml:space="preserve"> в книге учета проверок качества несения службы.</w:t>
      </w:r>
    </w:p>
    <w:p w:rsidR="008467D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C187A" w:rsidRPr="007612FB">
        <w:rPr>
          <w:sz w:val="28"/>
          <w:szCs w:val="28"/>
        </w:rPr>
        <w:t>.8. В случае возникновения чрезвыч</w:t>
      </w:r>
      <w:r w:rsidR="002B3E33">
        <w:rPr>
          <w:sz w:val="28"/>
          <w:szCs w:val="28"/>
        </w:rPr>
        <w:t>айной ситуации на Объекте</w:t>
      </w:r>
      <w:r w:rsidR="005C187A" w:rsidRPr="007612FB">
        <w:rPr>
          <w:sz w:val="28"/>
          <w:szCs w:val="28"/>
        </w:rPr>
        <w:t xml:space="preserve">, Исполнитель обеспечивает: </w:t>
      </w:r>
    </w:p>
    <w:p w:rsidR="005C187A" w:rsidRPr="007612FB" w:rsidRDefault="005C187A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- прибытие </w:t>
      </w:r>
      <w:r w:rsidR="006363A7">
        <w:rPr>
          <w:sz w:val="28"/>
          <w:szCs w:val="28"/>
        </w:rPr>
        <w:t xml:space="preserve">на Объект </w:t>
      </w:r>
      <w:r w:rsidRPr="007612FB">
        <w:rPr>
          <w:sz w:val="28"/>
          <w:szCs w:val="28"/>
        </w:rPr>
        <w:t>мобильной группы сотрудников о</w:t>
      </w:r>
      <w:r w:rsidR="005B6B80" w:rsidRPr="007612FB">
        <w:rPr>
          <w:sz w:val="28"/>
          <w:szCs w:val="28"/>
        </w:rPr>
        <w:t>храны со спецсредст</w:t>
      </w:r>
      <w:r w:rsidR="006363A7">
        <w:rPr>
          <w:sz w:val="28"/>
          <w:szCs w:val="28"/>
        </w:rPr>
        <w:t>вами</w:t>
      </w:r>
      <w:r w:rsidRPr="007612FB">
        <w:rPr>
          <w:sz w:val="28"/>
          <w:szCs w:val="28"/>
        </w:rPr>
        <w:t xml:space="preserve"> в срок не более 20 минут с момента поступления </w:t>
      </w:r>
      <w:r w:rsidR="002B3E33">
        <w:rPr>
          <w:sz w:val="28"/>
          <w:szCs w:val="28"/>
        </w:rPr>
        <w:t>сигнала тревоги с Объекта</w:t>
      </w:r>
      <w:r w:rsidRPr="007612FB">
        <w:rPr>
          <w:sz w:val="28"/>
          <w:szCs w:val="28"/>
        </w:rPr>
        <w:t>;</w:t>
      </w:r>
    </w:p>
    <w:p w:rsidR="005C187A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 - </w:t>
      </w:r>
      <w:r w:rsidR="005C187A" w:rsidRPr="007612FB">
        <w:rPr>
          <w:sz w:val="28"/>
          <w:szCs w:val="28"/>
        </w:rPr>
        <w:t>у</w:t>
      </w:r>
      <w:r w:rsidR="002B3E33">
        <w:rPr>
          <w:sz w:val="28"/>
          <w:szCs w:val="28"/>
        </w:rPr>
        <w:t>силение охраны на Объекте</w:t>
      </w:r>
      <w:r w:rsidR="005C187A" w:rsidRPr="007612FB">
        <w:rPr>
          <w:sz w:val="28"/>
          <w:szCs w:val="28"/>
        </w:rPr>
        <w:t xml:space="preserve">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</w:t>
      </w:r>
      <w:r w:rsidR="002B3E33">
        <w:rPr>
          <w:sz w:val="28"/>
          <w:szCs w:val="28"/>
        </w:rPr>
        <w:t>сигнала тревоги с Объекта</w:t>
      </w:r>
      <w:r w:rsidR="005C187A" w:rsidRPr="007612FB">
        <w:rPr>
          <w:sz w:val="28"/>
          <w:szCs w:val="28"/>
        </w:rPr>
        <w:t xml:space="preserve"> и (или) от Заказчика.</w:t>
      </w:r>
    </w:p>
    <w:p w:rsidR="005C187A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C187A" w:rsidRPr="007612FB">
        <w:rPr>
          <w:sz w:val="28"/>
          <w:szCs w:val="28"/>
        </w:rPr>
        <w:t xml:space="preserve">.9. По запросу Заказчика Исполнитель обязан предоставить отчет </w:t>
      </w:r>
      <w:r w:rsidR="008467D4" w:rsidRPr="007612FB">
        <w:rPr>
          <w:sz w:val="28"/>
          <w:szCs w:val="28"/>
        </w:rPr>
        <w:t>о совершении обходов</w:t>
      </w:r>
      <w:r w:rsidR="002B3E33">
        <w:rPr>
          <w:sz w:val="28"/>
          <w:szCs w:val="28"/>
        </w:rPr>
        <w:t xml:space="preserve"> на О</w:t>
      </w:r>
      <w:r w:rsidR="00D45793" w:rsidRPr="007612FB">
        <w:rPr>
          <w:sz w:val="28"/>
          <w:szCs w:val="28"/>
        </w:rPr>
        <w:t>бъекте за указанный период</w:t>
      </w:r>
      <w:r w:rsidR="002B3E33">
        <w:rPr>
          <w:sz w:val="28"/>
          <w:szCs w:val="28"/>
        </w:rPr>
        <w:t xml:space="preserve"> -</w:t>
      </w:r>
      <w:r w:rsidR="008467D4" w:rsidRPr="007612FB">
        <w:rPr>
          <w:sz w:val="28"/>
          <w:szCs w:val="28"/>
        </w:rPr>
        <w:t xml:space="preserve"> с использованием эле</w:t>
      </w:r>
      <w:r w:rsidR="002B3E33">
        <w:rPr>
          <w:sz w:val="28"/>
          <w:szCs w:val="28"/>
        </w:rPr>
        <w:t>ктронных систем обходов Объекта</w:t>
      </w:r>
      <w:r w:rsidR="008467D4" w:rsidRPr="007612FB">
        <w:rPr>
          <w:sz w:val="28"/>
          <w:szCs w:val="28"/>
        </w:rPr>
        <w:t xml:space="preserve"> в котором указывается полная информация о времени и порядке прохода каждой контрольной точки.</w:t>
      </w:r>
    </w:p>
    <w:p w:rsidR="008467D4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8467D4" w:rsidRPr="007612FB">
        <w:rPr>
          <w:sz w:val="28"/>
          <w:szCs w:val="28"/>
        </w:rPr>
        <w:t xml:space="preserve">.10. Исполнитель обязан ежемесячно предоставлять Заказчику отчет о </w:t>
      </w:r>
      <w:r w:rsidR="00827877" w:rsidRPr="007612FB">
        <w:rPr>
          <w:sz w:val="28"/>
          <w:szCs w:val="28"/>
        </w:rPr>
        <w:t>проделанной</w:t>
      </w:r>
      <w:r w:rsidR="00171DDB">
        <w:rPr>
          <w:sz w:val="28"/>
          <w:szCs w:val="28"/>
        </w:rPr>
        <w:t xml:space="preserve"> ра</w:t>
      </w:r>
      <w:r w:rsidR="008467D4" w:rsidRPr="007612FB">
        <w:rPr>
          <w:sz w:val="28"/>
          <w:szCs w:val="28"/>
        </w:rPr>
        <w:t xml:space="preserve">боте </w:t>
      </w:r>
      <w:r w:rsidR="00827877" w:rsidRPr="007612FB">
        <w:rPr>
          <w:sz w:val="28"/>
          <w:szCs w:val="28"/>
        </w:rPr>
        <w:t xml:space="preserve"> в предыдущем месяце</w:t>
      </w:r>
      <w:r w:rsidR="00D45793" w:rsidRPr="007612FB">
        <w:rPr>
          <w:sz w:val="28"/>
          <w:szCs w:val="28"/>
        </w:rPr>
        <w:t>.</w:t>
      </w:r>
    </w:p>
    <w:p w:rsidR="00827877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827877" w:rsidRPr="007612FB">
        <w:rPr>
          <w:sz w:val="28"/>
          <w:szCs w:val="28"/>
        </w:rPr>
        <w:t>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 xml:space="preserve"> - отсутствие у сотрудника охраны удостоверения частного охранника и (или) личной карточки частного охранника;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</w:t>
      </w:r>
      <w:r w:rsidR="005B6B80" w:rsidRPr="007612FB">
        <w:rPr>
          <w:sz w:val="28"/>
          <w:szCs w:val="28"/>
        </w:rPr>
        <w:t>,</w:t>
      </w:r>
      <w:r w:rsidRPr="007612FB">
        <w:rPr>
          <w:sz w:val="28"/>
          <w:szCs w:val="28"/>
        </w:rPr>
        <w:t xml:space="preserve">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lastRenderedPageBreak/>
        <w:t>- самовольное (несанкционированное) оставление со</w:t>
      </w:r>
      <w:r w:rsidR="002B3E33">
        <w:rPr>
          <w:sz w:val="28"/>
          <w:szCs w:val="28"/>
        </w:rPr>
        <w:t>трудником охраны поста охраны (О</w:t>
      </w:r>
      <w:r w:rsidRPr="007612FB">
        <w:rPr>
          <w:sz w:val="28"/>
          <w:szCs w:val="28"/>
        </w:rPr>
        <w:t>бъекта охраны);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допуск сотрудником ох</w:t>
      </w:r>
      <w:r w:rsidR="002B3E33">
        <w:rPr>
          <w:sz w:val="28"/>
          <w:szCs w:val="28"/>
        </w:rPr>
        <w:t>раны на территорию охраняемого Объекта или на сам О</w:t>
      </w:r>
      <w:r w:rsidRPr="007612FB">
        <w:rPr>
          <w:sz w:val="28"/>
          <w:szCs w:val="28"/>
        </w:rPr>
        <w:t>бъект посторонних лиц и (или) транспортных средств, а р</w:t>
      </w:r>
      <w:r w:rsidR="002B3E33">
        <w:rPr>
          <w:sz w:val="28"/>
          <w:szCs w:val="28"/>
        </w:rPr>
        <w:t>авно внос (ввоз) на охраняемый О</w:t>
      </w:r>
      <w:r w:rsidRPr="007612FB">
        <w:rPr>
          <w:sz w:val="28"/>
          <w:szCs w:val="28"/>
        </w:rPr>
        <w:t>бъект, вынос (</w:t>
      </w:r>
      <w:r w:rsidR="002B3E33">
        <w:rPr>
          <w:sz w:val="28"/>
          <w:szCs w:val="28"/>
        </w:rPr>
        <w:t>вывоз) имущества с охраняемого О</w:t>
      </w:r>
      <w:r w:rsidRPr="007612FB">
        <w:rPr>
          <w:sz w:val="28"/>
          <w:szCs w:val="28"/>
        </w:rPr>
        <w:t>бъекта в нарушение требований, установленных Инструкцией об организации внутриобъектового и пропу</w:t>
      </w:r>
      <w:r w:rsidR="002B3E33">
        <w:rPr>
          <w:sz w:val="28"/>
          <w:szCs w:val="28"/>
        </w:rPr>
        <w:t>скного режимов на Объекте</w:t>
      </w:r>
      <w:r w:rsidRPr="007612FB">
        <w:rPr>
          <w:sz w:val="28"/>
          <w:szCs w:val="28"/>
        </w:rPr>
        <w:t>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</w:t>
      </w:r>
      <w:r w:rsidR="002B3E33">
        <w:rPr>
          <w:sz w:val="28"/>
          <w:szCs w:val="28"/>
        </w:rPr>
        <w:t>авно появление на Объекте</w:t>
      </w:r>
      <w:r w:rsidRPr="007612FB">
        <w:rPr>
          <w:sz w:val="28"/>
          <w:szCs w:val="28"/>
        </w:rPr>
        <w:t xml:space="preserve"> (посту охраны) в состоянии алкогольного и (или) наркотического либо иного токсического опьянения;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несение сотрудником ох</w:t>
      </w:r>
      <w:r w:rsidR="002B3E33">
        <w:rPr>
          <w:sz w:val="28"/>
          <w:szCs w:val="28"/>
        </w:rPr>
        <w:t>раны дежурства на Объекте</w:t>
      </w:r>
      <w:r w:rsidRPr="007612FB">
        <w:rPr>
          <w:sz w:val="28"/>
          <w:szCs w:val="28"/>
        </w:rPr>
        <w:t xml:space="preserve"> более 24 часов без смены (при 24- часовом графике);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проживание сот</w:t>
      </w:r>
      <w:r w:rsidR="002B3E33">
        <w:rPr>
          <w:sz w:val="28"/>
          <w:szCs w:val="28"/>
        </w:rPr>
        <w:t>рудника охраны на Объекте</w:t>
      </w:r>
      <w:r w:rsidRPr="007612FB">
        <w:rPr>
          <w:sz w:val="28"/>
          <w:szCs w:val="28"/>
        </w:rPr>
        <w:t xml:space="preserve"> (посту охраны) л</w:t>
      </w:r>
      <w:r w:rsidR="002B3E33">
        <w:rPr>
          <w:sz w:val="28"/>
          <w:szCs w:val="28"/>
        </w:rPr>
        <w:t>ибо на территории Объекта</w:t>
      </w:r>
      <w:r w:rsidRPr="007612FB">
        <w:rPr>
          <w:sz w:val="28"/>
          <w:szCs w:val="28"/>
        </w:rPr>
        <w:t>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некорректное или грубое обращение сотрудника охр</w:t>
      </w:r>
      <w:r w:rsidR="002B3E33">
        <w:rPr>
          <w:sz w:val="28"/>
          <w:szCs w:val="28"/>
        </w:rPr>
        <w:t>аны с работниками Объекта</w:t>
      </w:r>
      <w:r w:rsidRPr="007612FB">
        <w:rPr>
          <w:sz w:val="28"/>
          <w:szCs w:val="28"/>
        </w:rPr>
        <w:t xml:space="preserve"> или посетителями;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сон или курение на посту охраны;</w:t>
      </w:r>
    </w:p>
    <w:p w:rsidR="00827877" w:rsidRPr="007612FB" w:rsidRDefault="00827877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приготовление и прием пищи на посту охраны;</w:t>
      </w:r>
    </w:p>
    <w:p w:rsidR="005E64FC" w:rsidRPr="007612FB" w:rsidRDefault="005E64FC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выполнение работ (оказание услуг), не связанных с оказанием охранных услуг.</w:t>
      </w:r>
    </w:p>
    <w:p w:rsidR="005E64FC" w:rsidRPr="007612FB" w:rsidRDefault="005E64FC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изменение Исполнителем гра</w:t>
      </w:r>
      <w:r w:rsidR="002B3E33">
        <w:rPr>
          <w:sz w:val="28"/>
          <w:szCs w:val="28"/>
        </w:rPr>
        <w:t>фика дежурства на Объекте</w:t>
      </w:r>
      <w:r w:rsidRPr="007612FB">
        <w:rPr>
          <w:sz w:val="28"/>
          <w:szCs w:val="28"/>
        </w:rPr>
        <w:t>, без согласования с Заказчиком (администрацией объекта);</w:t>
      </w:r>
    </w:p>
    <w:p w:rsidR="005E64FC" w:rsidRPr="007612FB" w:rsidRDefault="005E64FC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нарушение Исполнителем гра</w:t>
      </w:r>
      <w:r w:rsidR="002B3E33">
        <w:rPr>
          <w:sz w:val="28"/>
          <w:szCs w:val="28"/>
        </w:rPr>
        <w:t>фика дежурства на Объекте</w:t>
      </w:r>
      <w:r w:rsidRPr="007612FB">
        <w:rPr>
          <w:sz w:val="28"/>
          <w:szCs w:val="28"/>
        </w:rPr>
        <w:t>;</w:t>
      </w:r>
    </w:p>
    <w:p w:rsidR="005E64FC" w:rsidRPr="007612FB" w:rsidRDefault="005E64FC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5E64FC" w:rsidRPr="007612FB" w:rsidRDefault="005B6B80" w:rsidP="005C187A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E64FC" w:rsidRPr="007612FB">
        <w:rPr>
          <w:sz w:val="28"/>
          <w:szCs w:val="28"/>
        </w:rPr>
        <w:t>.1</w:t>
      </w:r>
      <w:r w:rsidRPr="007612FB">
        <w:rPr>
          <w:sz w:val="28"/>
          <w:szCs w:val="28"/>
        </w:rPr>
        <w:t>2</w:t>
      </w:r>
      <w:r w:rsidR="005E64FC" w:rsidRPr="007612FB">
        <w:rPr>
          <w:sz w:val="28"/>
          <w:szCs w:val="28"/>
        </w:rPr>
        <w:t>. В случае грубого нарушения сотрудником охраны требований к оказанию усл</w:t>
      </w:r>
      <w:r w:rsidR="00171DDB">
        <w:rPr>
          <w:sz w:val="28"/>
          <w:szCs w:val="28"/>
        </w:rPr>
        <w:t>уг, предусмотренных пунктом 2.11</w:t>
      </w:r>
      <w:r w:rsidR="005E64FC" w:rsidRPr="007612FB">
        <w:rPr>
          <w:sz w:val="28"/>
          <w:szCs w:val="28"/>
        </w:rPr>
        <w:t>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5E64FC" w:rsidRPr="007612FB" w:rsidRDefault="005B6B80" w:rsidP="0035677E">
      <w:pPr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2</w:t>
      </w:r>
      <w:r w:rsidR="005E64FC" w:rsidRPr="007612FB">
        <w:rPr>
          <w:sz w:val="28"/>
          <w:szCs w:val="28"/>
        </w:rPr>
        <w:t>.1</w:t>
      </w:r>
      <w:r w:rsidRPr="007612FB">
        <w:rPr>
          <w:sz w:val="28"/>
          <w:szCs w:val="28"/>
        </w:rPr>
        <w:t>3</w:t>
      </w:r>
      <w:r w:rsidR="005E64FC" w:rsidRPr="007612FB">
        <w:rPr>
          <w:sz w:val="28"/>
          <w:szCs w:val="28"/>
        </w:rPr>
        <w:t>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</w:t>
      </w:r>
      <w:r w:rsidR="00D45793" w:rsidRPr="007612FB">
        <w:rPr>
          <w:sz w:val="28"/>
          <w:szCs w:val="28"/>
        </w:rPr>
        <w:t xml:space="preserve"> плановых и внеплановых</w:t>
      </w:r>
      <w:r w:rsidR="005E64FC" w:rsidRPr="007612FB">
        <w:rPr>
          <w:sz w:val="28"/>
          <w:szCs w:val="28"/>
        </w:rPr>
        <w:t xml:space="preserve"> проверок.</w:t>
      </w:r>
    </w:p>
    <w:p w:rsidR="005B6B80" w:rsidRPr="007612FB" w:rsidRDefault="005B6B80" w:rsidP="005B6B80">
      <w:pPr>
        <w:spacing w:after="0"/>
        <w:ind w:firstLine="567"/>
        <w:rPr>
          <w:b/>
          <w:sz w:val="28"/>
          <w:szCs w:val="28"/>
        </w:rPr>
      </w:pPr>
      <w:r w:rsidRPr="007612FB">
        <w:rPr>
          <w:b/>
          <w:sz w:val="28"/>
          <w:szCs w:val="28"/>
        </w:rPr>
        <w:t xml:space="preserve">3. Для выполнения перечня услуг (п.1 </w:t>
      </w:r>
      <w:r w:rsidR="00E53B75">
        <w:rPr>
          <w:b/>
          <w:sz w:val="28"/>
          <w:szCs w:val="28"/>
        </w:rPr>
        <w:t xml:space="preserve">раздела </w:t>
      </w:r>
      <w:r w:rsidR="00E53B75">
        <w:rPr>
          <w:b/>
          <w:sz w:val="28"/>
          <w:szCs w:val="28"/>
          <w:lang w:val="en-US"/>
        </w:rPr>
        <w:t>I</w:t>
      </w:r>
      <w:r w:rsidR="00E53B75" w:rsidRPr="00E53B75">
        <w:rPr>
          <w:b/>
          <w:sz w:val="28"/>
          <w:szCs w:val="28"/>
        </w:rPr>
        <w:t xml:space="preserve">. </w:t>
      </w:r>
      <w:r w:rsidR="00E53B75">
        <w:rPr>
          <w:b/>
          <w:sz w:val="28"/>
          <w:szCs w:val="28"/>
        </w:rPr>
        <w:t xml:space="preserve">Настоящего </w:t>
      </w:r>
      <w:r w:rsidRPr="007612FB">
        <w:rPr>
          <w:b/>
          <w:sz w:val="28"/>
          <w:szCs w:val="28"/>
        </w:rPr>
        <w:t>технического задания) Исполнитель обязан:</w:t>
      </w:r>
    </w:p>
    <w:p w:rsidR="0008593E" w:rsidRPr="007612FB" w:rsidRDefault="0035677E" w:rsidP="00D45793">
      <w:pPr>
        <w:shd w:val="clear" w:color="auto" w:fill="FFFFFF"/>
        <w:spacing w:after="0"/>
        <w:ind w:right="7" w:firstLine="567"/>
        <w:rPr>
          <w:sz w:val="28"/>
          <w:szCs w:val="28"/>
        </w:rPr>
      </w:pPr>
      <w:r w:rsidRPr="007612FB">
        <w:rPr>
          <w:sz w:val="28"/>
          <w:szCs w:val="28"/>
        </w:rPr>
        <w:t>3</w:t>
      </w:r>
      <w:r w:rsidR="007A6AE2" w:rsidRPr="007612FB">
        <w:rPr>
          <w:sz w:val="28"/>
          <w:szCs w:val="28"/>
        </w:rPr>
        <w:t xml:space="preserve">.1. Выставить на Объекте </w:t>
      </w:r>
      <w:r w:rsidR="00D45793" w:rsidRPr="007612FB">
        <w:rPr>
          <w:sz w:val="28"/>
          <w:szCs w:val="28"/>
        </w:rPr>
        <w:t>охран</w:t>
      </w:r>
      <w:r w:rsidR="00E83B54" w:rsidRPr="007612FB">
        <w:rPr>
          <w:sz w:val="28"/>
          <w:szCs w:val="28"/>
        </w:rPr>
        <w:t>ы</w:t>
      </w:r>
      <w:r w:rsidR="002228FD">
        <w:rPr>
          <w:sz w:val="28"/>
          <w:szCs w:val="28"/>
        </w:rPr>
        <w:t xml:space="preserve"> «Магистральный»</w:t>
      </w:r>
      <w:r w:rsidR="00E83B54" w:rsidRPr="007612FB">
        <w:rPr>
          <w:sz w:val="28"/>
          <w:szCs w:val="28"/>
        </w:rPr>
        <w:t xml:space="preserve"> 3 поста:</w:t>
      </w:r>
    </w:p>
    <w:p w:rsidR="00E83B54" w:rsidRPr="007612FB" w:rsidRDefault="00D45793" w:rsidP="00D45793">
      <w:pPr>
        <w:shd w:val="clear" w:color="auto" w:fill="FFFFFF"/>
        <w:tabs>
          <w:tab w:val="left" w:pos="0"/>
        </w:tabs>
        <w:spacing w:after="0"/>
        <w:ind w:right="7"/>
        <w:rPr>
          <w:sz w:val="28"/>
          <w:szCs w:val="28"/>
        </w:rPr>
      </w:pPr>
      <w:r w:rsidRPr="007612FB">
        <w:rPr>
          <w:sz w:val="28"/>
          <w:szCs w:val="28"/>
        </w:rPr>
        <w:lastRenderedPageBreak/>
        <w:t xml:space="preserve"> </w:t>
      </w:r>
      <w:r w:rsidR="0053619D" w:rsidRPr="007612FB">
        <w:rPr>
          <w:sz w:val="28"/>
          <w:szCs w:val="28"/>
        </w:rPr>
        <w:t xml:space="preserve">          </w:t>
      </w:r>
      <w:r w:rsidR="003167D8" w:rsidRPr="007612FB">
        <w:rPr>
          <w:sz w:val="28"/>
          <w:szCs w:val="28"/>
        </w:rPr>
        <w:t xml:space="preserve"> </w:t>
      </w:r>
      <w:r w:rsidR="00E83B54" w:rsidRPr="007612FB">
        <w:rPr>
          <w:sz w:val="28"/>
          <w:szCs w:val="28"/>
        </w:rPr>
        <w:t xml:space="preserve">    Пост № 1 – два охранника</w:t>
      </w:r>
      <w:r w:rsidR="003167D8" w:rsidRPr="007612FB">
        <w:rPr>
          <w:sz w:val="28"/>
          <w:szCs w:val="28"/>
        </w:rPr>
        <w:t xml:space="preserve"> в круглосуточном режиме, с 08.00 часов до 08.00 часов следующих суток, оснащен досмотровым зеркалом, осуществляют пропускной и внутриобъектовый режимы на КПП Объекта, КПП оснащено пультами пожарной, охранной сигнализациями, мониторами с выводом видеосигналов камер видеонаблюдения;</w:t>
      </w:r>
    </w:p>
    <w:p w:rsidR="003167D8" w:rsidRPr="007612FB" w:rsidRDefault="003167D8" w:rsidP="00D45793">
      <w:pPr>
        <w:shd w:val="clear" w:color="auto" w:fill="FFFFFF"/>
        <w:tabs>
          <w:tab w:val="left" w:pos="0"/>
        </w:tabs>
        <w:spacing w:after="0"/>
        <w:ind w:right="7"/>
        <w:rPr>
          <w:sz w:val="28"/>
          <w:szCs w:val="28"/>
        </w:rPr>
      </w:pPr>
      <w:r w:rsidRPr="007612FB">
        <w:rPr>
          <w:sz w:val="28"/>
          <w:szCs w:val="28"/>
        </w:rPr>
        <w:t xml:space="preserve">                Пост № 2 – один охранник в круглосуточном режиме, с 08.00</w:t>
      </w:r>
      <w:r w:rsidR="0046398C">
        <w:rPr>
          <w:sz w:val="28"/>
          <w:szCs w:val="28"/>
        </w:rPr>
        <w:t xml:space="preserve"> до 08.00 часов следующих суток</w:t>
      </w:r>
      <w:r w:rsidRPr="007612FB">
        <w:rPr>
          <w:sz w:val="28"/>
          <w:szCs w:val="28"/>
        </w:rPr>
        <w:t>, осуществляет пропускной и внутриобъектовый режимы в «УКЗИиСТС» на Объекте. Пост оснащен пультами пожарной, охранной сигнализациями, мониторами с выводом видеосигналов камер видеонаблюдения:</w:t>
      </w:r>
    </w:p>
    <w:p w:rsidR="003167D8" w:rsidRPr="007612FB" w:rsidRDefault="003167D8" w:rsidP="00D45793">
      <w:pPr>
        <w:shd w:val="clear" w:color="auto" w:fill="FFFFFF"/>
        <w:tabs>
          <w:tab w:val="left" w:pos="0"/>
        </w:tabs>
        <w:spacing w:after="0"/>
        <w:ind w:right="7"/>
        <w:rPr>
          <w:sz w:val="28"/>
          <w:szCs w:val="28"/>
        </w:rPr>
      </w:pPr>
      <w:r w:rsidRPr="007612FB">
        <w:rPr>
          <w:sz w:val="28"/>
          <w:szCs w:val="28"/>
        </w:rPr>
        <w:t xml:space="preserve">                Пост № 3 – 1 (один) охранник, с 08.00 часов до 20.00 часов по рабочим дням, оснащен досмотровым зеркалом, осуществляет пропускной и внутриобъектовый режимы на КПП (выездные ворота)</w:t>
      </w:r>
      <w:r w:rsidR="002833EA" w:rsidRPr="007612FB">
        <w:rPr>
          <w:sz w:val="28"/>
          <w:szCs w:val="28"/>
        </w:rPr>
        <w:t xml:space="preserve"> Объекта, КПП оснащено пультами охра</w:t>
      </w:r>
      <w:r w:rsidR="0046398C">
        <w:rPr>
          <w:sz w:val="28"/>
          <w:szCs w:val="28"/>
        </w:rPr>
        <w:t>нной, пожарной сигнализациями, м</w:t>
      </w:r>
      <w:r w:rsidR="002833EA" w:rsidRPr="007612FB">
        <w:rPr>
          <w:sz w:val="28"/>
          <w:szCs w:val="28"/>
        </w:rPr>
        <w:t>онитором с выводом видеосигналов камер видеонаблюдения.</w:t>
      </w:r>
    </w:p>
    <w:p w:rsidR="00937204" w:rsidRPr="00463674" w:rsidRDefault="00937204" w:rsidP="00937204">
      <w:pPr>
        <w:shd w:val="clear" w:color="auto" w:fill="FFFFFF"/>
        <w:spacing w:after="0"/>
        <w:ind w:right="7" w:firstLine="567"/>
        <w:rPr>
          <w:sz w:val="28"/>
          <w:szCs w:val="28"/>
        </w:rPr>
      </w:pPr>
      <w:r w:rsidRPr="00463674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463674">
        <w:rPr>
          <w:sz w:val="28"/>
          <w:szCs w:val="28"/>
        </w:rPr>
        <w:t xml:space="preserve">. Выставить на Объекте </w:t>
      </w:r>
      <w:r>
        <w:rPr>
          <w:sz w:val="28"/>
          <w:szCs w:val="28"/>
        </w:rPr>
        <w:t>охраны « Лианозово»</w:t>
      </w:r>
      <w:r w:rsidR="006363A7">
        <w:rPr>
          <w:sz w:val="28"/>
          <w:szCs w:val="28"/>
        </w:rPr>
        <w:t>:</w:t>
      </w:r>
    </w:p>
    <w:p w:rsidR="00937204" w:rsidRPr="00463674" w:rsidRDefault="00937204" w:rsidP="00937204">
      <w:pPr>
        <w:shd w:val="clear" w:color="auto" w:fill="FFFFFF"/>
        <w:tabs>
          <w:tab w:val="left" w:pos="0"/>
        </w:tabs>
        <w:spacing w:after="0"/>
        <w:ind w:right="7"/>
        <w:rPr>
          <w:color w:val="000000"/>
          <w:spacing w:val="-1"/>
          <w:sz w:val="28"/>
          <w:szCs w:val="28"/>
        </w:rPr>
      </w:pPr>
      <w:r w:rsidRPr="00463674">
        <w:rPr>
          <w:color w:val="000000"/>
          <w:spacing w:val="-1"/>
          <w:sz w:val="28"/>
          <w:szCs w:val="28"/>
        </w:rPr>
        <w:t xml:space="preserve">                 Пост № 1 – три охранника в круглосуточном режиме, с 08.00 часов до 08.00 часов следующих суток. Пост оснащен досмотровым зеркалом, пультами пожарной и охранной сигнализации, радиосвязью, мониторами с выводом видеосигналов камер видеонаблюдения. Контроль за пультами сигнализации и мониторами видеонаблюдения осуществляет старший смены охраны, назначаемый из числа наиболее подготовленных сотрудников охраны. Задача поста – осуществление пропускного и внутриобъектового режима на КПП – 1.</w:t>
      </w:r>
    </w:p>
    <w:p w:rsidR="00937204" w:rsidRPr="00463674" w:rsidRDefault="00937204" w:rsidP="00937204">
      <w:pPr>
        <w:shd w:val="clear" w:color="auto" w:fill="FFFFFF"/>
        <w:tabs>
          <w:tab w:val="left" w:pos="0"/>
        </w:tabs>
        <w:spacing w:after="0"/>
        <w:ind w:right="7"/>
        <w:rPr>
          <w:color w:val="000000"/>
          <w:spacing w:val="-1"/>
          <w:sz w:val="28"/>
          <w:szCs w:val="28"/>
        </w:rPr>
      </w:pPr>
      <w:r w:rsidRPr="00463674">
        <w:rPr>
          <w:color w:val="000000"/>
          <w:spacing w:val="-1"/>
          <w:sz w:val="28"/>
          <w:szCs w:val="28"/>
        </w:rPr>
        <w:t xml:space="preserve">                Пост № 2 – два охранника в круглосуточном режиме, с 08.00 часов до 08.00 часов следующих суток. Осуществляют пропускной и внутриобъектовый режим на КПП – 2. </w:t>
      </w:r>
    </w:p>
    <w:p w:rsidR="00937204" w:rsidRPr="00463674" w:rsidRDefault="00937204" w:rsidP="00937204">
      <w:pPr>
        <w:shd w:val="clear" w:color="auto" w:fill="FFFFFF"/>
        <w:tabs>
          <w:tab w:val="left" w:pos="0"/>
        </w:tabs>
        <w:spacing w:after="0"/>
        <w:ind w:right="7"/>
        <w:rPr>
          <w:color w:val="000000"/>
          <w:spacing w:val="-1"/>
          <w:sz w:val="28"/>
          <w:szCs w:val="28"/>
        </w:rPr>
      </w:pPr>
      <w:r w:rsidRPr="00463674">
        <w:rPr>
          <w:color w:val="000000"/>
          <w:spacing w:val="-1"/>
          <w:sz w:val="28"/>
          <w:szCs w:val="28"/>
        </w:rPr>
        <w:t xml:space="preserve">                Пост № 3 – два охранника в круглосуточном режиме, с 08.00 часов до 08.00 часов следующих суток, осуществляют круглосуточные обходы и </w:t>
      </w:r>
      <w:r>
        <w:rPr>
          <w:color w:val="000000"/>
          <w:spacing w:val="-1"/>
          <w:sz w:val="28"/>
          <w:szCs w:val="28"/>
        </w:rPr>
        <w:t xml:space="preserve">патрулирование </w:t>
      </w:r>
      <w:r w:rsidRPr="00463674">
        <w:rPr>
          <w:color w:val="000000"/>
          <w:spacing w:val="-1"/>
          <w:sz w:val="28"/>
          <w:szCs w:val="28"/>
        </w:rPr>
        <w:t>территории Объекта согласно маршрута, согласованного с Заказчиком.</w:t>
      </w:r>
    </w:p>
    <w:p w:rsidR="00937204" w:rsidRPr="00463674" w:rsidRDefault="00937204" w:rsidP="00937204">
      <w:pPr>
        <w:shd w:val="clear" w:color="auto" w:fill="FFFFFF"/>
        <w:tabs>
          <w:tab w:val="left" w:pos="0"/>
        </w:tabs>
        <w:spacing w:after="0"/>
        <w:ind w:right="7"/>
        <w:rPr>
          <w:color w:val="000000"/>
          <w:spacing w:val="-1"/>
          <w:sz w:val="28"/>
          <w:szCs w:val="28"/>
        </w:rPr>
      </w:pPr>
      <w:r w:rsidRPr="00463674">
        <w:rPr>
          <w:color w:val="000000"/>
          <w:spacing w:val="-1"/>
          <w:sz w:val="28"/>
          <w:szCs w:val="28"/>
        </w:rPr>
        <w:t xml:space="preserve">                 1 – начальник охраны Объекта, работающий ежедневно, входящий в штат работников частной охранной организации, отвечающий за организацию работы охранников непосредственно на постах, осуществляющий ежедневный контроль за выполнением сотрудниками охраны должностных инструкций и соблюдением графика несения службы на Объекте.</w:t>
      </w:r>
    </w:p>
    <w:p w:rsidR="0053619D" w:rsidRPr="007612FB" w:rsidRDefault="0053619D" w:rsidP="00D45793">
      <w:pPr>
        <w:shd w:val="clear" w:color="auto" w:fill="FFFFFF"/>
        <w:tabs>
          <w:tab w:val="left" w:pos="0"/>
        </w:tabs>
        <w:spacing w:after="0"/>
        <w:ind w:right="7"/>
        <w:rPr>
          <w:color w:val="000000"/>
          <w:spacing w:val="-1"/>
          <w:sz w:val="28"/>
          <w:szCs w:val="28"/>
        </w:rPr>
      </w:pPr>
    </w:p>
    <w:p w:rsidR="0008593E" w:rsidRPr="007612FB" w:rsidRDefault="00C4279F" w:rsidP="005B5496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7612FB">
        <w:rPr>
          <w:b/>
          <w:sz w:val="28"/>
          <w:szCs w:val="28"/>
        </w:rPr>
        <w:t>Перечень обязательной документации в наблюдательном деле</w:t>
      </w:r>
      <w:r w:rsidR="005B5496" w:rsidRPr="007612FB">
        <w:rPr>
          <w:b/>
          <w:sz w:val="28"/>
          <w:szCs w:val="28"/>
        </w:rPr>
        <w:t>:</w:t>
      </w:r>
    </w:p>
    <w:p w:rsidR="00C4279F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C4279F" w:rsidRPr="007612FB">
        <w:rPr>
          <w:sz w:val="28"/>
          <w:szCs w:val="28"/>
        </w:rPr>
        <w:t>1. Копия лицензии ЧОО</w:t>
      </w:r>
      <w:r w:rsidRPr="007612FB">
        <w:rPr>
          <w:sz w:val="28"/>
          <w:szCs w:val="28"/>
        </w:rPr>
        <w:t>.</w:t>
      </w:r>
    </w:p>
    <w:p w:rsidR="00C4279F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C4279F" w:rsidRPr="007612FB">
        <w:rPr>
          <w:sz w:val="28"/>
          <w:szCs w:val="28"/>
        </w:rPr>
        <w:t>2. Уведомление территориального органа внутренних дел о взятии объектов под охрану (копия)</w:t>
      </w:r>
      <w:r w:rsidRPr="007612FB">
        <w:rPr>
          <w:sz w:val="28"/>
          <w:szCs w:val="28"/>
        </w:rPr>
        <w:t>.</w:t>
      </w:r>
    </w:p>
    <w:p w:rsidR="00C4279F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671748">
        <w:rPr>
          <w:sz w:val="28"/>
          <w:szCs w:val="28"/>
        </w:rPr>
        <w:t>3</w:t>
      </w:r>
      <w:r w:rsidR="00C4279F" w:rsidRPr="007612FB">
        <w:rPr>
          <w:sz w:val="28"/>
          <w:szCs w:val="28"/>
        </w:rPr>
        <w:t>. Инструкция по организации охраны объекта с приложениями</w:t>
      </w:r>
      <w:r w:rsidRPr="007612FB">
        <w:rPr>
          <w:sz w:val="28"/>
          <w:szCs w:val="28"/>
        </w:rPr>
        <w:t>.</w:t>
      </w:r>
      <w:r w:rsidR="00C4279F" w:rsidRPr="007612FB">
        <w:rPr>
          <w:sz w:val="28"/>
          <w:szCs w:val="28"/>
        </w:rPr>
        <w:t xml:space="preserve"> </w:t>
      </w:r>
    </w:p>
    <w:p w:rsidR="00C4279F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671748">
        <w:rPr>
          <w:sz w:val="28"/>
          <w:szCs w:val="28"/>
        </w:rPr>
        <w:t>4</w:t>
      </w:r>
      <w:r w:rsidR="00C4279F" w:rsidRPr="007612FB">
        <w:rPr>
          <w:sz w:val="28"/>
          <w:szCs w:val="28"/>
        </w:rPr>
        <w:t>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C4279F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lastRenderedPageBreak/>
        <w:t>4.</w:t>
      </w:r>
      <w:r w:rsidR="00671748">
        <w:rPr>
          <w:sz w:val="28"/>
          <w:szCs w:val="28"/>
        </w:rPr>
        <w:t>5</w:t>
      </w:r>
      <w:r w:rsidR="00C4279F" w:rsidRPr="007612FB">
        <w:rPr>
          <w:sz w:val="28"/>
          <w:szCs w:val="28"/>
        </w:rPr>
        <w:t>. Должностная инструкция о действиях сотрудников ЧОО по обеспечению внутриобъектового и пропускного режимов (разрабатывается на основе</w:t>
      </w:r>
      <w:r w:rsidR="0046398C">
        <w:rPr>
          <w:sz w:val="28"/>
          <w:szCs w:val="28"/>
        </w:rPr>
        <w:t xml:space="preserve"> Положения о пропускном и внутри</w:t>
      </w:r>
      <w:r w:rsidR="00C4279F" w:rsidRPr="007612FB">
        <w:rPr>
          <w:sz w:val="28"/>
          <w:szCs w:val="28"/>
        </w:rPr>
        <w:t xml:space="preserve">объектовом режимах, утвержденного </w:t>
      </w:r>
      <w:r w:rsidRPr="007612FB">
        <w:rPr>
          <w:sz w:val="28"/>
          <w:szCs w:val="28"/>
        </w:rPr>
        <w:t>руководством Заказчика</w:t>
      </w:r>
      <w:r w:rsidR="00C4279F" w:rsidRPr="007612FB">
        <w:rPr>
          <w:sz w:val="28"/>
          <w:szCs w:val="28"/>
        </w:rPr>
        <w:t>)</w:t>
      </w:r>
      <w:r w:rsidRPr="007612FB">
        <w:rPr>
          <w:sz w:val="28"/>
          <w:szCs w:val="28"/>
        </w:rPr>
        <w:t>.</w:t>
      </w:r>
    </w:p>
    <w:p w:rsidR="00C4279F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671748">
        <w:rPr>
          <w:sz w:val="28"/>
          <w:szCs w:val="28"/>
        </w:rPr>
        <w:t>6</w:t>
      </w:r>
      <w:r w:rsidR="00C4279F" w:rsidRPr="007612FB">
        <w:rPr>
          <w:sz w:val="28"/>
          <w:szCs w:val="28"/>
        </w:rPr>
        <w:t>. Список номеров телефонов территор</w:t>
      </w:r>
      <w:r w:rsidRPr="007612FB">
        <w:rPr>
          <w:sz w:val="28"/>
          <w:szCs w:val="28"/>
        </w:rPr>
        <w:t>и</w:t>
      </w:r>
      <w:r w:rsidR="00C4279F" w:rsidRPr="007612FB">
        <w:rPr>
          <w:sz w:val="28"/>
          <w:szCs w:val="28"/>
        </w:rPr>
        <w:t>альных органов внутренних дел, специальных и аварийных служб, а также должностных лиц Заказчика</w:t>
      </w:r>
      <w:r w:rsidRPr="007612FB">
        <w:rPr>
          <w:sz w:val="28"/>
          <w:szCs w:val="28"/>
        </w:rPr>
        <w:t>.</w:t>
      </w:r>
    </w:p>
    <w:p w:rsidR="00C4279F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671748">
        <w:rPr>
          <w:sz w:val="28"/>
          <w:szCs w:val="28"/>
        </w:rPr>
        <w:t>7</w:t>
      </w:r>
      <w:r w:rsidR="00C4279F" w:rsidRPr="007612FB">
        <w:rPr>
          <w:sz w:val="28"/>
          <w:szCs w:val="28"/>
        </w:rPr>
        <w:t xml:space="preserve">. </w:t>
      </w:r>
      <w:r w:rsidR="00D258C8" w:rsidRPr="007612FB">
        <w:rPr>
          <w:sz w:val="28"/>
          <w:szCs w:val="28"/>
        </w:rPr>
        <w:t>П</w:t>
      </w:r>
      <w:r w:rsidRPr="007612FB">
        <w:rPr>
          <w:sz w:val="28"/>
          <w:szCs w:val="28"/>
        </w:rPr>
        <w:t>лан-схема охраны объекта (копия).</w:t>
      </w:r>
    </w:p>
    <w:p w:rsidR="00D258C8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671748">
        <w:rPr>
          <w:sz w:val="28"/>
          <w:szCs w:val="28"/>
        </w:rPr>
        <w:t>8</w:t>
      </w:r>
      <w:r w:rsidR="00D258C8" w:rsidRPr="007612FB">
        <w:rPr>
          <w:sz w:val="28"/>
          <w:szCs w:val="28"/>
        </w:rPr>
        <w:t>. Фотографии согласованных с Заказчиком образцов специальной одежды для охранников ЧОО</w:t>
      </w:r>
      <w:r w:rsidRPr="007612FB">
        <w:rPr>
          <w:sz w:val="28"/>
          <w:szCs w:val="28"/>
        </w:rPr>
        <w:t>.</w:t>
      </w:r>
    </w:p>
    <w:p w:rsidR="00D258C8" w:rsidRPr="007612FB" w:rsidRDefault="005B6B80" w:rsidP="0008593E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671748">
        <w:rPr>
          <w:sz w:val="28"/>
          <w:szCs w:val="28"/>
        </w:rPr>
        <w:t>9</w:t>
      </w:r>
      <w:r w:rsidR="00D258C8" w:rsidRPr="007612FB">
        <w:rPr>
          <w:sz w:val="28"/>
          <w:szCs w:val="28"/>
        </w:rPr>
        <w:t>. Акты проверки охраны объекта сотрудниками органов внутренних дел (копии)</w:t>
      </w:r>
      <w:r w:rsidRPr="007612FB">
        <w:rPr>
          <w:sz w:val="28"/>
          <w:szCs w:val="28"/>
        </w:rPr>
        <w:t>.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671748">
        <w:rPr>
          <w:sz w:val="28"/>
          <w:szCs w:val="28"/>
        </w:rPr>
        <w:t>10</w:t>
      </w:r>
      <w:r w:rsidR="00D258C8" w:rsidRPr="007612FB">
        <w:rPr>
          <w:sz w:val="28"/>
          <w:szCs w:val="28"/>
        </w:rPr>
        <w:t>. График дежурств сотрудников ЧОО на постах (оригинал)</w:t>
      </w:r>
      <w:r w:rsidRPr="007612FB">
        <w:rPr>
          <w:sz w:val="28"/>
          <w:szCs w:val="28"/>
        </w:rPr>
        <w:t>.</w:t>
      </w:r>
    </w:p>
    <w:p w:rsidR="005B6D80" w:rsidRPr="007612FB" w:rsidRDefault="005B6D80" w:rsidP="005B6D80">
      <w:pPr>
        <w:spacing w:after="0"/>
        <w:ind w:firstLine="567"/>
        <w:rPr>
          <w:sz w:val="28"/>
          <w:szCs w:val="28"/>
        </w:rPr>
      </w:pPr>
    </w:p>
    <w:p w:rsidR="005B6D80" w:rsidRPr="007612FB" w:rsidRDefault="005B6D80" w:rsidP="005B6D80">
      <w:pPr>
        <w:spacing w:after="0"/>
        <w:ind w:firstLine="567"/>
        <w:rPr>
          <w:b/>
          <w:sz w:val="28"/>
          <w:szCs w:val="28"/>
        </w:rPr>
      </w:pPr>
      <w:r w:rsidRPr="007612FB">
        <w:rPr>
          <w:b/>
          <w:sz w:val="28"/>
          <w:szCs w:val="28"/>
        </w:rPr>
        <w:t>Журналы и книги: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8A7335">
        <w:rPr>
          <w:sz w:val="28"/>
          <w:szCs w:val="28"/>
        </w:rPr>
        <w:t>11</w:t>
      </w:r>
      <w:r w:rsidR="005B6D80" w:rsidRPr="007612FB">
        <w:rPr>
          <w:sz w:val="28"/>
          <w:szCs w:val="28"/>
        </w:rPr>
        <w:t>. Журнал приема и сдачи дежурства охранниками поста.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</w:t>
      </w:r>
      <w:r w:rsidR="005B6D80" w:rsidRPr="007612FB">
        <w:rPr>
          <w:sz w:val="28"/>
          <w:szCs w:val="28"/>
        </w:rPr>
        <w:t>.</w:t>
      </w:r>
      <w:r w:rsidR="008A7335">
        <w:rPr>
          <w:sz w:val="28"/>
          <w:szCs w:val="28"/>
        </w:rPr>
        <w:t>12</w:t>
      </w:r>
      <w:r w:rsidRPr="007612FB">
        <w:rPr>
          <w:sz w:val="28"/>
          <w:szCs w:val="28"/>
        </w:rPr>
        <w:t>.</w:t>
      </w:r>
      <w:r w:rsidR="005B6D80" w:rsidRPr="007612FB">
        <w:rPr>
          <w:sz w:val="28"/>
          <w:szCs w:val="28"/>
        </w:rPr>
        <w:t xml:space="preserve"> Журнал учета сдачи под охрану и вскрытия помещений учреждения.</w:t>
      </w:r>
    </w:p>
    <w:p w:rsidR="005B6D80" w:rsidRPr="007612FB" w:rsidRDefault="008A7335" w:rsidP="005B6D8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4.13</w:t>
      </w:r>
      <w:r w:rsidR="005B6D80" w:rsidRPr="007612FB">
        <w:rPr>
          <w:sz w:val="28"/>
          <w:szCs w:val="28"/>
        </w:rPr>
        <w:t>. Журнал учета мероприятий по контролю несения службы на объекте охраны.</w:t>
      </w:r>
    </w:p>
    <w:p w:rsidR="005B6D80" w:rsidRPr="007612FB" w:rsidRDefault="005B6D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4.</w:t>
      </w:r>
      <w:r w:rsidR="008A7335">
        <w:rPr>
          <w:sz w:val="28"/>
          <w:szCs w:val="28"/>
        </w:rPr>
        <w:t>14</w:t>
      </w:r>
      <w:r w:rsidR="005B6B80" w:rsidRPr="007612FB">
        <w:rPr>
          <w:sz w:val="28"/>
          <w:szCs w:val="28"/>
        </w:rPr>
        <w:t>.</w:t>
      </w:r>
      <w:r w:rsidRPr="007612FB">
        <w:rPr>
          <w:sz w:val="28"/>
          <w:szCs w:val="28"/>
        </w:rPr>
        <w:t xml:space="preserve"> Журнал учета допуска посетителей на объект охраны.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</w:t>
      </w:r>
      <w:r w:rsidR="005B6D80" w:rsidRPr="007612FB">
        <w:rPr>
          <w:sz w:val="28"/>
          <w:szCs w:val="28"/>
        </w:rPr>
        <w:t>.</w:t>
      </w:r>
      <w:r w:rsidR="008A7335">
        <w:rPr>
          <w:sz w:val="28"/>
          <w:szCs w:val="28"/>
        </w:rPr>
        <w:t>15</w:t>
      </w:r>
      <w:r w:rsidR="006363A7">
        <w:rPr>
          <w:sz w:val="28"/>
          <w:szCs w:val="28"/>
        </w:rPr>
        <w:t xml:space="preserve">. </w:t>
      </w:r>
      <w:r w:rsidR="005B6D80" w:rsidRPr="007612FB">
        <w:rPr>
          <w:sz w:val="28"/>
          <w:szCs w:val="28"/>
        </w:rPr>
        <w:t>Журнал учета контроля (осмотров) состояния объекта и дистанционного контроля несения службы.</w:t>
      </w:r>
    </w:p>
    <w:p w:rsidR="005B6D80" w:rsidRPr="007612FB" w:rsidRDefault="008A7335" w:rsidP="005B6D8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4.16</w:t>
      </w:r>
      <w:r w:rsidR="005B6D80" w:rsidRPr="007612FB">
        <w:rPr>
          <w:sz w:val="28"/>
          <w:szCs w:val="28"/>
        </w:rPr>
        <w:t xml:space="preserve">. Рабочий журнал объекта охраны. 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</w:t>
      </w:r>
      <w:r w:rsidR="005B6D80" w:rsidRPr="007612FB">
        <w:rPr>
          <w:sz w:val="28"/>
          <w:szCs w:val="28"/>
        </w:rPr>
        <w:t>.</w:t>
      </w:r>
      <w:r w:rsidR="008A7335">
        <w:rPr>
          <w:sz w:val="28"/>
          <w:szCs w:val="28"/>
        </w:rPr>
        <w:t>17</w:t>
      </w:r>
      <w:r w:rsidRPr="007612FB">
        <w:rPr>
          <w:sz w:val="28"/>
          <w:szCs w:val="28"/>
        </w:rPr>
        <w:t>.</w:t>
      </w:r>
      <w:r w:rsidR="005B6D80" w:rsidRPr="007612FB">
        <w:rPr>
          <w:sz w:val="28"/>
          <w:szCs w:val="28"/>
        </w:rPr>
        <w:t xml:space="preserve"> Книга приема и выдачи радиостанций (при наличии радиостанций). 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</w:t>
      </w:r>
      <w:r w:rsidR="005B6D80" w:rsidRPr="007612FB">
        <w:rPr>
          <w:sz w:val="28"/>
          <w:szCs w:val="28"/>
        </w:rPr>
        <w:t>.</w:t>
      </w:r>
      <w:r w:rsidR="008A7335">
        <w:rPr>
          <w:sz w:val="28"/>
          <w:szCs w:val="28"/>
        </w:rPr>
        <w:t>18</w:t>
      </w:r>
      <w:r w:rsidRPr="007612FB">
        <w:rPr>
          <w:sz w:val="28"/>
          <w:szCs w:val="28"/>
        </w:rPr>
        <w:t>.</w:t>
      </w:r>
      <w:r w:rsidR="005B6D80" w:rsidRPr="007612FB">
        <w:rPr>
          <w:sz w:val="28"/>
          <w:szCs w:val="28"/>
        </w:rPr>
        <w:t xml:space="preserve"> Книга приема-передачи материальных ценностей под охрану. 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</w:t>
      </w:r>
      <w:r w:rsidR="005B6D80" w:rsidRPr="007612FB">
        <w:rPr>
          <w:sz w:val="28"/>
          <w:szCs w:val="28"/>
        </w:rPr>
        <w:t>.</w:t>
      </w:r>
      <w:r w:rsidR="008A7335">
        <w:rPr>
          <w:sz w:val="28"/>
          <w:szCs w:val="28"/>
        </w:rPr>
        <w:t>19</w:t>
      </w:r>
      <w:r w:rsidRPr="007612FB">
        <w:rPr>
          <w:sz w:val="28"/>
          <w:szCs w:val="28"/>
        </w:rPr>
        <w:t>.</w:t>
      </w:r>
      <w:r w:rsidR="005B6D80" w:rsidRPr="007612FB">
        <w:rPr>
          <w:sz w:val="28"/>
          <w:szCs w:val="28"/>
        </w:rPr>
        <w:t xml:space="preserve"> Книга приема технических средств охраны при приеме – сдаче дежурства охранниками поста. </w:t>
      </w:r>
    </w:p>
    <w:p w:rsidR="005B6D80" w:rsidRPr="007612FB" w:rsidRDefault="005B6B80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4</w:t>
      </w:r>
      <w:r w:rsidR="005B6D80" w:rsidRPr="007612FB">
        <w:rPr>
          <w:sz w:val="28"/>
          <w:szCs w:val="28"/>
        </w:rPr>
        <w:t>.</w:t>
      </w:r>
      <w:r w:rsidR="008A7335">
        <w:rPr>
          <w:sz w:val="28"/>
          <w:szCs w:val="28"/>
        </w:rPr>
        <w:t>20</w:t>
      </w:r>
      <w:r w:rsidRPr="007612FB">
        <w:rPr>
          <w:sz w:val="28"/>
          <w:szCs w:val="28"/>
        </w:rPr>
        <w:t>.</w:t>
      </w:r>
      <w:r w:rsidR="005B6D80" w:rsidRPr="007612FB">
        <w:rPr>
          <w:sz w:val="28"/>
          <w:szCs w:val="28"/>
        </w:rPr>
        <w:t xml:space="preserve"> Книга учета проверок качества несения службы</w:t>
      </w:r>
      <w:r w:rsidR="005B5496" w:rsidRPr="007612FB">
        <w:rPr>
          <w:sz w:val="28"/>
          <w:szCs w:val="28"/>
        </w:rPr>
        <w:t>.</w:t>
      </w:r>
    </w:p>
    <w:p w:rsidR="00D258C8" w:rsidRPr="007612FB" w:rsidRDefault="00D258C8" w:rsidP="005B6D80">
      <w:pPr>
        <w:spacing w:after="0"/>
        <w:ind w:firstLine="567"/>
        <w:rPr>
          <w:sz w:val="28"/>
          <w:szCs w:val="28"/>
        </w:rPr>
      </w:pPr>
      <w:r w:rsidRPr="007612FB">
        <w:rPr>
          <w:sz w:val="28"/>
          <w:szCs w:val="28"/>
        </w:rPr>
        <w:t>Наряду с этим у старшего смены объекта должны быть копии разработанных и утвержденных</w:t>
      </w:r>
      <w:r w:rsidR="005B6D80" w:rsidRPr="007612FB">
        <w:rPr>
          <w:sz w:val="28"/>
          <w:szCs w:val="28"/>
        </w:rPr>
        <w:t xml:space="preserve"> </w:t>
      </w:r>
      <w:r w:rsidRPr="007612FB">
        <w:rPr>
          <w:sz w:val="28"/>
          <w:szCs w:val="28"/>
        </w:rPr>
        <w:t xml:space="preserve"> Заказчиком следующих документов:</w:t>
      </w:r>
    </w:p>
    <w:p w:rsidR="00D258C8" w:rsidRPr="007612FB" w:rsidRDefault="002657B8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7612FB">
        <w:rPr>
          <w:color w:val="000000"/>
          <w:spacing w:val="-1"/>
          <w:sz w:val="28"/>
          <w:szCs w:val="28"/>
        </w:rPr>
        <w:t xml:space="preserve">- </w:t>
      </w:r>
      <w:r w:rsidR="00D258C8" w:rsidRPr="007612FB">
        <w:rPr>
          <w:color w:val="000000"/>
          <w:spacing w:val="-1"/>
          <w:sz w:val="28"/>
          <w:szCs w:val="28"/>
        </w:rPr>
        <w:t>Положение о внутриобъектовом и пропускном режимах</w:t>
      </w:r>
      <w:r w:rsidR="005B5496" w:rsidRPr="007612FB">
        <w:rPr>
          <w:color w:val="000000"/>
          <w:spacing w:val="-1"/>
          <w:sz w:val="28"/>
          <w:szCs w:val="28"/>
        </w:rPr>
        <w:t>.</w:t>
      </w:r>
    </w:p>
    <w:p w:rsidR="00D258C8" w:rsidRPr="007612FB" w:rsidRDefault="002657B8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7612FB">
        <w:rPr>
          <w:color w:val="000000"/>
          <w:spacing w:val="-1"/>
          <w:sz w:val="28"/>
          <w:szCs w:val="28"/>
        </w:rPr>
        <w:t xml:space="preserve">- </w:t>
      </w:r>
      <w:r w:rsidR="00D258C8" w:rsidRPr="007612FB">
        <w:rPr>
          <w:color w:val="000000"/>
          <w:spacing w:val="-1"/>
          <w:sz w:val="28"/>
          <w:szCs w:val="28"/>
        </w:rPr>
        <w:t xml:space="preserve">Приказ </w:t>
      </w:r>
      <w:r w:rsidR="005B6D80" w:rsidRPr="007612FB">
        <w:rPr>
          <w:color w:val="000000"/>
          <w:spacing w:val="-1"/>
          <w:sz w:val="28"/>
          <w:szCs w:val="28"/>
        </w:rPr>
        <w:t>Заказчика</w:t>
      </w:r>
      <w:r w:rsidR="00D258C8" w:rsidRPr="007612FB">
        <w:rPr>
          <w:color w:val="000000"/>
          <w:spacing w:val="-1"/>
          <w:sz w:val="28"/>
          <w:szCs w:val="28"/>
        </w:rPr>
        <w:t xml:space="preserve"> о наделении должно</w:t>
      </w:r>
      <w:r w:rsidR="005B6D80" w:rsidRPr="007612FB">
        <w:rPr>
          <w:color w:val="000000"/>
          <w:spacing w:val="-1"/>
          <w:sz w:val="28"/>
          <w:szCs w:val="28"/>
        </w:rPr>
        <w:t>стных лиц правом давать разрешение на въезд/выезд  автотранспорта, а также на вход и выход посетителей.</w:t>
      </w:r>
    </w:p>
    <w:p w:rsidR="005B6D80" w:rsidRPr="007612FB" w:rsidRDefault="002657B8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7612FB">
        <w:rPr>
          <w:color w:val="000000"/>
          <w:spacing w:val="-1"/>
          <w:sz w:val="28"/>
          <w:szCs w:val="28"/>
        </w:rPr>
        <w:t xml:space="preserve">- </w:t>
      </w:r>
      <w:r w:rsidR="005B6D80" w:rsidRPr="007612FB">
        <w:rPr>
          <w:color w:val="000000"/>
          <w:spacing w:val="-1"/>
          <w:sz w:val="28"/>
          <w:szCs w:val="28"/>
        </w:rPr>
        <w:t>Приказ об утверждении отдельных пропусков</w:t>
      </w:r>
      <w:r w:rsidR="005B5496" w:rsidRPr="007612FB">
        <w:rPr>
          <w:color w:val="000000"/>
          <w:spacing w:val="-1"/>
          <w:sz w:val="28"/>
          <w:szCs w:val="28"/>
        </w:rPr>
        <w:t>.</w:t>
      </w:r>
      <w:r w:rsidR="005B6D80" w:rsidRPr="007612FB">
        <w:rPr>
          <w:color w:val="000000"/>
          <w:spacing w:val="-1"/>
          <w:sz w:val="28"/>
          <w:szCs w:val="28"/>
        </w:rPr>
        <w:t xml:space="preserve"> </w:t>
      </w:r>
    </w:p>
    <w:p w:rsidR="005B6D80" w:rsidRPr="007612FB" w:rsidRDefault="002657B8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7612FB">
        <w:rPr>
          <w:color w:val="000000"/>
          <w:spacing w:val="-1"/>
          <w:sz w:val="28"/>
          <w:szCs w:val="28"/>
        </w:rPr>
        <w:t xml:space="preserve">- </w:t>
      </w:r>
      <w:r w:rsidR="005B6D80" w:rsidRPr="007612FB">
        <w:rPr>
          <w:color w:val="000000"/>
          <w:spacing w:val="-1"/>
          <w:sz w:val="28"/>
          <w:szCs w:val="28"/>
        </w:rPr>
        <w:t>Инструкция о порядке выдачи (приема под охрану) ключей от служебных помещений</w:t>
      </w:r>
      <w:r w:rsidR="005B5496" w:rsidRPr="007612FB">
        <w:rPr>
          <w:color w:val="000000"/>
          <w:spacing w:val="-1"/>
          <w:sz w:val="28"/>
          <w:szCs w:val="28"/>
        </w:rPr>
        <w:t>.</w:t>
      </w:r>
    </w:p>
    <w:p w:rsidR="002657B8" w:rsidRPr="007612FB" w:rsidRDefault="002657B8" w:rsidP="00E74827">
      <w:pPr>
        <w:pStyle w:val="1"/>
        <w:keepLines/>
        <w:numPr>
          <w:ilvl w:val="0"/>
          <w:numId w:val="2"/>
        </w:numPr>
        <w:suppressLineNumbers/>
        <w:spacing w:before="0" w:after="0"/>
        <w:jc w:val="both"/>
        <w:rPr>
          <w:b w:val="0"/>
          <w:kern w:val="0"/>
          <w:sz w:val="28"/>
          <w:szCs w:val="28"/>
        </w:rPr>
      </w:pPr>
      <w:r w:rsidRPr="007612FB">
        <w:rPr>
          <w:kern w:val="0"/>
          <w:sz w:val="28"/>
          <w:szCs w:val="28"/>
        </w:rPr>
        <w:t xml:space="preserve">Сроки оказания услуг по охране Объекта: </w:t>
      </w:r>
      <w:r w:rsidRPr="007612FB">
        <w:rPr>
          <w:b w:val="0"/>
          <w:kern w:val="0"/>
          <w:sz w:val="28"/>
          <w:szCs w:val="28"/>
        </w:rPr>
        <w:t xml:space="preserve">в течение </w:t>
      </w:r>
      <w:r w:rsidR="001F2270" w:rsidRPr="007612FB">
        <w:rPr>
          <w:b w:val="0"/>
          <w:kern w:val="0"/>
          <w:sz w:val="28"/>
          <w:szCs w:val="28"/>
        </w:rPr>
        <w:t>2</w:t>
      </w:r>
      <w:r w:rsidR="00DB738D">
        <w:rPr>
          <w:b w:val="0"/>
          <w:kern w:val="0"/>
          <w:sz w:val="28"/>
          <w:szCs w:val="28"/>
        </w:rPr>
        <w:t>4</w:t>
      </w:r>
      <w:r w:rsidRPr="007612FB">
        <w:rPr>
          <w:b w:val="0"/>
          <w:kern w:val="0"/>
          <w:sz w:val="28"/>
          <w:szCs w:val="28"/>
        </w:rPr>
        <w:t xml:space="preserve"> </w:t>
      </w:r>
      <w:r w:rsidR="00CD5559">
        <w:rPr>
          <w:b w:val="0"/>
          <w:kern w:val="0"/>
          <w:sz w:val="28"/>
          <w:szCs w:val="28"/>
        </w:rPr>
        <w:t>(двадцати четырех) месяцев с 05 февраля 2022</w:t>
      </w:r>
      <w:r w:rsidR="00DB738D">
        <w:rPr>
          <w:b w:val="0"/>
          <w:kern w:val="0"/>
          <w:sz w:val="28"/>
          <w:szCs w:val="28"/>
        </w:rPr>
        <w:t xml:space="preserve"> года</w:t>
      </w:r>
      <w:r w:rsidR="00E74827" w:rsidRPr="007612FB">
        <w:rPr>
          <w:b w:val="0"/>
          <w:kern w:val="0"/>
          <w:sz w:val="28"/>
          <w:szCs w:val="28"/>
        </w:rPr>
        <w:t>.</w:t>
      </w:r>
    </w:p>
    <w:p w:rsidR="00AC0B54" w:rsidRPr="007612FB" w:rsidRDefault="00AC0B54" w:rsidP="00AC0B54">
      <w:pPr>
        <w:rPr>
          <w:sz w:val="28"/>
          <w:szCs w:val="28"/>
        </w:rPr>
      </w:pPr>
    </w:p>
    <w:p w:rsidR="00AC0B54" w:rsidRPr="007612FB" w:rsidRDefault="00AC0B54" w:rsidP="00AC0B54">
      <w:pPr>
        <w:rPr>
          <w:b/>
          <w:sz w:val="28"/>
          <w:szCs w:val="28"/>
        </w:rPr>
      </w:pPr>
      <w:r w:rsidRPr="007612FB">
        <w:rPr>
          <w:sz w:val="28"/>
          <w:szCs w:val="28"/>
        </w:rPr>
        <w:t xml:space="preserve">                                               </w:t>
      </w:r>
      <w:r w:rsidRPr="007612FB">
        <w:rPr>
          <w:b/>
          <w:sz w:val="28"/>
          <w:szCs w:val="28"/>
        </w:rPr>
        <w:t xml:space="preserve">    Подписи сторон</w:t>
      </w:r>
    </w:p>
    <w:p w:rsidR="00AC0B54" w:rsidRPr="007612FB" w:rsidRDefault="00AC0B54" w:rsidP="00AC0B54">
      <w:pPr>
        <w:rPr>
          <w:b/>
          <w:sz w:val="28"/>
          <w:szCs w:val="28"/>
        </w:rPr>
      </w:pPr>
    </w:p>
    <w:p w:rsidR="00AC0B54" w:rsidRPr="007612FB" w:rsidRDefault="0046398C" w:rsidP="00AC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="001F2270" w:rsidRPr="007612FB">
        <w:rPr>
          <w:b/>
          <w:sz w:val="28"/>
          <w:szCs w:val="28"/>
        </w:rPr>
        <w:t>енеральный директор</w:t>
      </w:r>
      <w:r w:rsidR="00AC0B54" w:rsidRPr="007612FB">
        <w:rPr>
          <w:b/>
          <w:sz w:val="28"/>
          <w:szCs w:val="28"/>
        </w:rPr>
        <w:t xml:space="preserve">    </w:t>
      </w:r>
      <w:r w:rsidR="001F2270" w:rsidRPr="007612FB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</w:t>
      </w:r>
      <w:r w:rsidR="001F2270" w:rsidRPr="007612FB">
        <w:rPr>
          <w:b/>
          <w:sz w:val="28"/>
          <w:szCs w:val="28"/>
        </w:rPr>
        <w:t xml:space="preserve">        Генеральный директор</w:t>
      </w:r>
      <w:r w:rsidR="00AC0B54" w:rsidRPr="007612FB">
        <w:rPr>
          <w:b/>
          <w:sz w:val="28"/>
          <w:szCs w:val="28"/>
        </w:rPr>
        <w:t xml:space="preserve">                                                   </w:t>
      </w:r>
    </w:p>
    <w:p w:rsidR="00AC0B54" w:rsidRPr="007612FB" w:rsidRDefault="00CD5559" w:rsidP="00AC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0B54" w:rsidRPr="007612FB">
        <w:rPr>
          <w:b/>
          <w:sz w:val="28"/>
          <w:szCs w:val="28"/>
        </w:rPr>
        <w:t xml:space="preserve">ФГУП «ППП»                               </w:t>
      </w:r>
      <w:r w:rsidR="0046398C">
        <w:rPr>
          <w:b/>
          <w:sz w:val="28"/>
          <w:szCs w:val="28"/>
        </w:rPr>
        <w:t xml:space="preserve">                          </w:t>
      </w:r>
      <w:r w:rsidR="00AC0B54" w:rsidRPr="007612FB">
        <w:rPr>
          <w:b/>
          <w:sz w:val="28"/>
          <w:szCs w:val="28"/>
        </w:rPr>
        <w:t xml:space="preserve">     </w:t>
      </w:r>
      <w:r w:rsidR="006363A7">
        <w:rPr>
          <w:b/>
          <w:sz w:val="28"/>
          <w:szCs w:val="28"/>
        </w:rPr>
        <w:t xml:space="preserve">                      </w:t>
      </w:r>
    </w:p>
    <w:p w:rsidR="00AC0B54" w:rsidRPr="007612FB" w:rsidRDefault="001F2270" w:rsidP="00AC0B54">
      <w:pPr>
        <w:rPr>
          <w:b/>
          <w:sz w:val="28"/>
          <w:szCs w:val="28"/>
        </w:rPr>
      </w:pPr>
      <w:r w:rsidRPr="007612FB">
        <w:rPr>
          <w:b/>
          <w:sz w:val="28"/>
          <w:szCs w:val="28"/>
        </w:rPr>
        <w:t>______________</w:t>
      </w:r>
      <w:r w:rsidR="00CD5559">
        <w:rPr>
          <w:b/>
          <w:sz w:val="28"/>
          <w:szCs w:val="28"/>
        </w:rPr>
        <w:t xml:space="preserve">   П.Е. Губин</w:t>
      </w:r>
      <w:r w:rsidR="00AC0B54" w:rsidRPr="007612FB">
        <w:rPr>
          <w:b/>
          <w:sz w:val="28"/>
          <w:szCs w:val="28"/>
        </w:rPr>
        <w:t xml:space="preserve">       </w:t>
      </w:r>
      <w:r w:rsidR="0046398C">
        <w:rPr>
          <w:b/>
          <w:sz w:val="28"/>
          <w:szCs w:val="28"/>
        </w:rPr>
        <w:t xml:space="preserve">                </w:t>
      </w:r>
      <w:r w:rsidR="00CD5559">
        <w:rPr>
          <w:b/>
          <w:sz w:val="28"/>
          <w:szCs w:val="28"/>
        </w:rPr>
        <w:t xml:space="preserve">                  </w:t>
      </w:r>
      <w:r w:rsidR="0046398C">
        <w:rPr>
          <w:b/>
          <w:sz w:val="28"/>
          <w:szCs w:val="28"/>
        </w:rPr>
        <w:t xml:space="preserve">    </w:t>
      </w:r>
      <w:r w:rsidR="00AC0B54" w:rsidRPr="007612FB">
        <w:rPr>
          <w:b/>
          <w:sz w:val="28"/>
          <w:szCs w:val="28"/>
        </w:rPr>
        <w:softHyphen/>
      </w:r>
      <w:r w:rsidR="00AC0B54" w:rsidRPr="007612FB">
        <w:rPr>
          <w:b/>
          <w:sz w:val="28"/>
          <w:szCs w:val="28"/>
        </w:rPr>
        <w:softHyphen/>
      </w:r>
      <w:r w:rsidR="0046398C">
        <w:rPr>
          <w:b/>
          <w:sz w:val="28"/>
          <w:szCs w:val="28"/>
        </w:rPr>
        <w:softHyphen/>
      </w:r>
      <w:r w:rsidR="00CD5559">
        <w:rPr>
          <w:b/>
          <w:sz w:val="28"/>
          <w:szCs w:val="28"/>
        </w:rPr>
        <w:softHyphen/>
      </w:r>
      <w:r w:rsidR="00CD5559">
        <w:rPr>
          <w:b/>
          <w:sz w:val="28"/>
          <w:szCs w:val="28"/>
        </w:rPr>
        <w:softHyphen/>
      </w:r>
      <w:r w:rsidR="00CD5559">
        <w:rPr>
          <w:b/>
          <w:sz w:val="28"/>
          <w:szCs w:val="28"/>
        </w:rPr>
        <w:softHyphen/>
      </w:r>
      <w:r w:rsidR="00CD5559">
        <w:rPr>
          <w:b/>
          <w:sz w:val="28"/>
          <w:szCs w:val="28"/>
        </w:rPr>
        <w:softHyphen/>
      </w:r>
      <w:r w:rsidR="00CD5559">
        <w:rPr>
          <w:b/>
          <w:sz w:val="28"/>
          <w:szCs w:val="28"/>
        </w:rPr>
        <w:softHyphen/>
      </w:r>
      <w:r w:rsidR="00CD5559">
        <w:rPr>
          <w:b/>
          <w:sz w:val="28"/>
          <w:szCs w:val="28"/>
        </w:rPr>
        <w:softHyphen/>
      </w:r>
      <w:r w:rsidR="00CD5559">
        <w:rPr>
          <w:b/>
          <w:sz w:val="28"/>
          <w:szCs w:val="28"/>
        </w:rPr>
        <w:softHyphen/>
        <w:t>______________</w:t>
      </w:r>
    </w:p>
    <w:p w:rsidR="00720CB4" w:rsidRPr="0039479F" w:rsidRDefault="00AC0B54" w:rsidP="006D65BE">
      <w:pPr>
        <w:rPr>
          <w:sz w:val="28"/>
          <w:szCs w:val="28"/>
        </w:rPr>
      </w:pPr>
      <w:r w:rsidRPr="007612FB">
        <w:rPr>
          <w:sz w:val="28"/>
          <w:szCs w:val="28"/>
        </w:rPr>
        <w:t>м.п.                                                                                               м.п.</w:t>
      </w:r>
    </w:p>
    <w:sectPr w:rsidR="00720CB4" w:rsidRPr="0039479F" w:rsidSect="0046398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22" w:rsidRDefault="00D50522" w:rsidP="0046398C">
      <w:pPr>
        <w:spacing w:after="0"/>
      </w:pPr>
      <w:r>
        <w:separator/>
      </w:r>
    </w:p>
  </w:endnote>
  <w:endnote w:type="continuationSeparator" w:id="0">
    <w:p w:rsidR="00D50522" w:rsidRDefault="00D50522" w:rsidP="00463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22" w:rsidRDefault="00D50522" w:rsidP="0046398C">
      <w:pPr>
        <w:spacing w:after="0"/>
      </w:pPr>
      <w:r>
        <w:separator/>
      </w:r>
    </w:p>
  </w:footnote>
  <w:footnote w:type="continuationSeparator" w:id="0">
    <w:p w:rsidR="00D50522" w:rsidRDefault="00D50522" w:rsidP="004639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E11"/>
    <w:multiLevelType w:val="hybridMultilevel"/>
    <w:tmpl w:val="DB8E7A94"/>
    <w:lvl w:ilvl="0" w:tplc="F9D02E1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FB0E63"/>
    <w:multiLevelType w:val="hybridMultilevel"/>
    <w:tmpl w:val="437AEAC6"/>
    <w:lvl w:ilvl="0" w:tplc="43CE8D8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C858EB"/>
    <w:multiLevelType w:val="hybridMultilevel"/>
    <w:tmpl w:val="EB441ACE"/>
    <w:lvl w:ilvl="0" w:tplc="57C0F4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DB510E"/>
    <w:multiLevelType w:val="hybridMultilevel"/>
    <w:tmpl w:val="0EB8189E"/>
    <w:lvl w:ilvl="0" w:tplc="C60655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893024B"/>
    <w:multiLevelType w:val="hybridMultilevel"/>
    <w:tmpl w:val="0390F740"/>
    <w:lvl w:ilvl="0" w:tplc="286C0D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B7100F4"/>
    <w:multiLevelType w:val="hybridMultilevel"/>
    <w:tmpl w:val="89D06C1C"/>
    <w:lvl w:ilvl="0" w:tplc="AB8A7A4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4B8"/>
    <w:rsid w:val="00002E6E"/>
    <w:rsid w:val="000304B8"/>
    <w:rsid w:val="0007671C"/>
    <w:rsid w:val="0008593E"/>
    <w:rsid w:val="0009299A"/>
    <w:rsid w:val="000B6E93"/>
    <w:rsid w:val="00122A11"/>
    <w:rsid w:val="00171AD3"/>
    <w:rsid w:val="00171DDB"/>
    <w:rsid w:val="001A6656"/>
    <w:rsid w:val="001F2270"/>
    <w:rsid w:val="0021195B"/>
    <w:rsid w:val="00213968"/>
    <w:rsid w:val="002228FD"/>
    <w:rsid w:val="00253E9C"/>
    <w:rsid w:val="002657B8"/>
    <w:rsid w:val="002833EA"/>
    <w:rsid w:val="002B3E33"/>
    <w:rsid w:val="002B56F8"/>
    <w:rsid w:val="003167D8"/>
    <w:rsid w:val="00326D2B"/>
    <w:rsid w:val="0035677E"/>
    <w:rsid w:val="00361A24"/>
    <w:rsid w:val="0039479F"/>
    <w:rsid w:val="003B3665"/>
    <w:rsid w:val="003C2C11"/>
    <w:rsid w:val="003E3D8B"/>
    <w:rsid w:val="004003B2"/>
    <w:rsid w:val="00436533"/>
    <w:rsid w:val="00451A6A"/>
    <w:rsid w:val="0046398C"/>
    <w:rsid w:val="00466E1B"/>
    <w:rsid w:val="004B2487"/>
    <w:rsid w:val="00521B31"/>
    <w:rsid w:val="00526FA6"/>
    <w:rsid w:val="0053619D"/>
    <w:rsid w:val="00585D21"/>
    <w:rsid w:val="005902EF"/>
    <w:rsid w:val="005A614E"/>
    <w:rsid w:val="005A6D04"/>
    <w:rsid w:val="005B5496"/>
    <w:rsid w:val="005B6B80"/>
    <w:rsid w:val="005B6D80"/>
    <w:rsid w:val="005C187A"/>
    <w:rsid w:val="005D1550"/>
    <w:rsid w:val="005E64FC"/>
    <w:rsid w:val="006363A7"/>
    <w:rsid w:val="006566DB"/>
    <w:rsid w:val="00657CA2"/>
    <w:rsid w:val="00671748"/>
    <w:rsid w:val="00682B53"/>
    <w:rsid w:val="006B0C22"/>
    <w:rsid w:val="006B1728"/>
    <w:rsid w:val="006D65BE"/>
    <w:rsid w:val="00720CB4"/>
    <w:rsid w:val="00750B2B"/>
    <w:rsid w:val="007612FB"/>
    <w:rsid w:val="0076314E"/>
    <w:rsid w:val="007A1E2F"/>
    <w:rsid w:val="007A6AE2"/>
    <w:rsid w:val="007C23BD"/>
    <w:rsid w:val="007C3DEA"/>
    <w:rsid w:val="007C7915"/>
    <w:rsid w:val="00806932"/>
    <w:rsid w:val="00827877"/>
    <w:rsid w:val="008467D4"/>
    <w:rsid w:val="008510B8"/>
    <w:rsid w:val="00852A24"/>
    <w:rsid w:val="0085388D"/>
    <w:rsid w:val="008748CC"/>
    <w:rsid w:val="008A0891"/>
    <w:rsid w:val="008A3ECE"/>
    <w:rsid w:val="008A57EF"/>
    <w:rsid w:val="008A7335"/>
    <w:rsid w:val="008F2315"/>
    <w:rsid w:val="00910ABE"/>
    <w:rsid w:val="009157EE"/>
    <w:rsid w:val="00937204"/>
    <w:rsid w:val="009B4E39"/>
    <w:rsid w:val="009E37B4"/>
    <w:rsid w:val="00A33371"/>
    <w:rsid w:val="00A452DA"/>
    <w:rsid w:val="00AC0B54"/>
    <w:rsid w:val="00AF676E"/>
    <w:rsid w:val="00B21DA5"/>
    <w:rsid w:val="00B3269F"/>
    <w:rsid w:val="00B533D1"/>
    <w:rsid w:val="00B930E0"/>
    <w:rsid w:val="00B97673"/>
    <w:rsid w:val="00C4279F"/>
    <w:rsid w:val="00C57EEC"/>
    <w:rsid w:val="00C75986"/>
    <w:rsid w:val="00C96B24"/>
    <w:rsid w:val="00CD5559"/>
    <w:rsid w:val="00D2430F"/>
    <w:rsid w:val="00D258C8"/>
    <w:rsid w:val="00D42DC7"/>
    <w:rsid w:val="00D45793"/>
    <w:rsid w:val="00D50522"/>
    <w:rsid w:val="00D77319"/>
    <w:rsid w:val="00DB738D"/>
    <w:rsid w:val="00E20121"/>
    <w:rsid w:val="00E21334"/>
    <w:rsid w:val="00E53B75"/>
    <w:rsid w:val="00E74827"/>
    <w:rsid w:val="00E8032E"/>
    <w:rsid w:val="00E83B54"/>
    <w:rsid w:val="00F06441"/>
    <w:rsid w:val="00F6653D"/>
    <w:rsid w:val="00F86AB9"/>
    <w:rsid w:val="00F95A33"/>
    <w:rsid w:val="00FB19CE"/>
    <w:rsid w:val="00FC5FC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3D47A-A839-4C67-9A6E-2470798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B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heading 1,Б1"/>
    <w:basedOn w:val="a"/>
    <w:next w:val="a"/>
    <w:link w:val="10"/>
    <w:qFormat/>
    <w:rsid w:val="002657B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C8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,Б1 Знак"/>
    <w:basedOn w:val="a0"/>
    <w:link w:val="1"/>
    <w:rsid w:val="002657B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6398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63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398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63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8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kubishkin</dc:creator>
  <cp:keywords/>
  <dc:description/>
  <cp:lastModifiedBy>Гайдалович Александр Васильевич</cp:lastModifiedBy>
  <cp:revision>50</cp:revision>
  <cp:lastPrinted>2018-05-04T13:03:00Z</cp:lastPrinted>
  <dcterms:created xsi:type="dcterms:W3CDTF">2018-04-19T07:30:00Z</dcterms:created>
  <dcterms:modified xsi:type="dcterms:W3CDTF">2021-12-29T07:10:00Z</dcterms:modified>
</cp:coreProperties>
</file>