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CB6654" w:rsidRDefault="0047603D" w:rsidP="000029CB">
            <w:pPr>
              <w:pStyle w:val="a5"/>
              <w:rPr>
                <w:sz w:val="20"/>
                <w:szCs w:val="20"/>
              </w:rPr>
            </w:pPr>
            <w:r w:rsidRPr="00CB6654">
              <w:rPr>
                <w:sz w:val="20"/>
                <w:szCs w:val="20"/>
              </w:rPr>
              <w:t>№</w:t>
            </w:r>
            <w:r w:rsidR="00121C59">
              <w:rPr>
                <w:sz w:val="20"/>
                <w:szCs w:val="20"/>
              </w:rPr>
              <w:t>100</w:t>
            </w:r>
            <w:r w:rsidR="000029CB" w:rsidRPr="00CB6654">
              <w:rPr>
                <w:sz w:val="20"/>
                <w:szCs w:val="20"/>
              </w:rPr>
              <w:t>-ЕП/</w:t>
            </w:r>
            <w:r w:rsidR="0054405E">
              <w:rPr>
                <w:sz w:val="20"/>
                <w:szCs w:val="20"/>
              </w:rPr>
              <w:t>ЕК</w:t>
            </w:r>
          </w:p>
          <w:p w:rsidR="00BE2A68" w:rsidRPr="005574D9" w:rsidRDefault="000029CB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CB6654">
              <w:rPr>
                <w:sz w:val="20"/>
                <w:szCs w:val="20"/>
              </w:rPr>
              <w:t xml:space="preserve"> от </w:t>
            </w:r>
            <w:r w:rsidR="00FA7C5E">
              <w:rPr>
                <w:sz w:val="20"/>
                <w:szCs w:val="20"/>
              </w:rPr>
              <w:t>28</w:t>
            </w:r>
            <w:r w:rsidRPr="00CB6654">
              <w:rPr>
                <w:sz w:val="20"/>
                <w:szCs w:val="20"/>
              </w:rPr>
              <w:t>.</w:t>
            </w:r>
            <w:r w:rsidR="00CB6654">
              <w:rPr>
                <w:sz w:val="20"/>
                <w:szCs w:val="20"/>
              </w:rPr>
              <w:t>02</w:t>
            </w:r>
            <w:r w:rsidR="00EB1CE3" w:rsidRPr="00CB6654">
              <w:rPr>
                <w:sz w:val="20"/>
                <w:szCs w:val="20"/>
              </w:rPr>
              <w:t>.2024</w:t>
            </w:r>
            <w:r w:rsidRPr="00CB665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CB665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</w:t>
            </w:r>
            <w:r w:rsidR="00121C59">
              <w:rPr>
                <w:bCs/>
                <w:sz w:val="20"/>
                <w:szCs w:val="20"/>
              </w:rPr>
              <w:t>Р168</w:t>
            </w:r>
            <w:r w:rsidR="00FA7C5E">
              <w:rPr>
                <w:bCs/>
                <w:sz w:val="20"/>
                <w:szCs w:val="20"/>
              </w:rPr>
              <w:t>-УПП/24 от 06.03</w:t>
            </w:r>
            <w:r w:rsidR="00CB6654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EB1CE3" w:rsidRPr="00BD48F8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121C59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29 967 000</w:t>
            </w:r>
            <w:r w:rsidR="009B7795">
              <w:rPr>
                <w:sz w:val="20"/>
                <w:szCs w:val="20"/>
              </w:rPr>
              <w:t>,00</w:t>
            </w:r>
            <w:r w:rsidR="00A75A37" w:rsidRPr="00BD48F8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FA7C5E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договора с 06</w:t>
            </w:r>
            <w:r w:rsidR="00F1750C" w:rsidRPr="00BD48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="00EB1CE3">
              <w:rPr>
                <w:sz w:val="20"/>
                <w:szCs w:val="20"/>
              </w:rPr>
              <w:t>.2024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2025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CB6654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МедАльянс</w:t>
            </w:r>
            <w:proofErr w:type="spellEnd"/>
            <w:r w:rsidR="00EB1CE3">
              <w:rPr>
                <w:sz w:val="20"/>
                <w:szCs w:val="20"/>
              </w:rPr>
              <w:t>»</w:t>
            </w:r>
          </w:p>
          <w:p w:rsidR="00A75A37" w:rsidRPr="00BD48F8" w:rsidRDefault="00CB6654" w:rsidP="00A75A37">
            <w:pPr>
              <w:ind w:right="-30"/>
              <w:rPr>
                <w:sz w:val="20"/>
                <w:szCs w:val="20"/>
              </w:rPr>
            </w:pPr>
            <w:r w:rsidRPr="00CB6654">
              <w:rPr>
                <w:sz w:val="20"/>
                <w:szCs w:val="20"/>
              </w:rPr>
              <w:t xml:space="preserve">107564, г. Москва, ул. Краснобогатырская, д. 38, стр.2, </w:t>
            </w:r>
            <w:proofErr w:type="spellStart"/>
            <w:r w:rsidRPr="00CB6654">
              <w:rPr>
                <w:sz w:val="20"/>
                <w:szCs w:val="20"/>
              </w:rPr>
              <w:t>Эт</w:t>
            </w:r>
            <w:proofErr w:type="spellEnd"/>
            <w:r w:rsidRPr="00CB6654">
              <w:rPr>
                <w:sz w:val="20"/>
                <w:szCs w:val="20"/>
              </w:rPr>
              <w:t xml:space="preserve">. 2, </w:t>
            </w:r>
            <w:proofErr w:type="spellStart"/>
            <w:r w:rsidRPr="00CB6654">
              <w:rPr>
                <w:sz w:val="20"/>
                <w:szCs w:val="20"/>
              </w:rPr>
              <w:t>Пом</w:t>
            </w:r>
            <w:proofErr w:type="spellEnd"/>
            <w:r w:rsidRPr="00CB6654">
              <w:rPr>
                <w:sz w:val="20"/>
                <w:szCs w:val="20"/>
              </w:rPr>
              <w:t xml:space="preserve"> 3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CB6654">
              <w:rPr>
                <w:sz w:val="20"/>
                <w:szCs w:val="20"/>
              </w:rPr>
              <w:t>7718622177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771801001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1077746078794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45301000000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45263552000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99013195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ОКОПФ 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CB6654">
              <w:rPr>
                <w:sz w:val="20"/>
                <w:szCs w:val="20"/>
              </w:rPr>
              <w:t>17.01.2007</w:t>
            </w:r>
            <w:r w:rsidR="00EB1CE3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CB6654" w:rsidRPr="00CB6654">
              <w:rPr>
                <w:sz w:val="20"/>
                <w:szCs w:val="20"/>
              </w:rPr>
              <w:t>+7(495)477-54-01</w:t>
            </w:r>
            <w:r w:rsidR="009A16FF" w:rsidRPr="00BD48F8">
              <w:rPr>
                <w:sz w:val="20"/>
                <w:szCs w:val="20"/>
              </w:rPr>
              <w:br/>
            </w:r>
            <w:r w:rsidR="00CB6654" w:rsidRPr="00CB6654">
              <w:rPr>
                <w:sz w:val="20"/>
                <w:szCs w:val="20"/>
                <w:lang w:val="en-US"/>
              </w:rPr>
              <w:t>info</w:t>
            </w:r>
            <w:r w:rsidR="00CB6654" w:rsidRPr="00CB6654">
              <w:rPr>
                <w:sz w:val="20"/>
                <w:szCs w:val="20"/>
              </w:rPr>
              <w:t>@</w:t>
            </w:r>
            <w:r w:rsidR="00CB6654" w:rsidRPr="00CB6654">
              <w:rPr>
                <w:sz w:val="20"/>
                <w:szCs w:val="20"/>
                <w:lang w:val="en-US"/>
              </w:rPr>
              <w:t>med</w:t>
            </w:r>
            <w:r w:rsidR="00CB6654" w:rsidRPr="00CB6654">
              <w:rPr>
                <w:sz w:val="20"/>
                <w:szCs w:val="20"/>
              </w:rPr>
              <w:t>-</w:t>
            </w:r>
            <w:r w:rsidR="00CB6654" w:rsidRPr="00CB6654">
              <w:rPr>
                <w:sz w:val="20"/>
                <w:szCs w:val="20"/>
                <w:lang w:val="en-US"/>
              </w:rPr>
              <w:t>alliance</w:t>
            </w:r>
            <w:r w:rsidR="00CB6654" w:rsidRPr="00CB6654">
              <w:rPr>
                <w:sz w:val="20"/>
                <w:szCs w:val="20"/>
              </w:rPr>
              <w:t>.</w:t>
            </w:r>
            <w:proofErr w:type="spellStart"/>
            <w:r w:rsidR="00CB6654" w:rsidRPr="00CB665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3" w:type="dxa"/>
        <w:tblLayout w:type="fixed"/>
        <w:tblLook w:val="0000" w:firstRow="0" w:lastRow="0" w:firstColumn="0" w:lastColumn="0" w:noHBand="0" w:noVBand="0"/>
      </w:tblPr>
      <w:tblGrid>
        <w:gridCol w:w="1668"/>
        <w:gridCol w:w="4536"/>
        <w:gridCol w:w="851"/>
        <w:gridCol w:w="1843"/>
        <w:gridCol w:w="1559"/>
        <w:gridCol w:w="3120"/>
        <w:gridCol w:w="1416"/>
      </w:tblGrid>
      <w:tr w:rsidR="00BE2A68" w:rsidRPr="00121C59" w:rsidTr="00121C59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121C59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121C59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121C59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121C59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121C59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121C59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121C59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121C59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121C59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121C59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121C59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121C59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21C59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21C59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121C59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21C59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21C59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121C59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21C59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21C59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21C59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121C59" w:rsidRPr="00121C59" w:rsidTr="00121C59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jc w:val="center"/>
              <w:rPr>
                <w:bCs/>
                <w:sz w:val="20"/>
                <w:szCs w:val="20"/>
              </w:rPr>
            </w:pPr>
            <w:r w:rsidRPr="00121C59">
              <w:rPr>
                <w:sz w:val="20"/>
                <w:szCs w:val="20"/>
              </w:rPr>
              <w:t>26.60.11.130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rPr>
                <w:sz w:val="20"/>
                <w:szCs w:val="20"/>
              </w:rPr>
            </w:pPr>
            <w:r w:rsidRPr="00121C59">
              <w:rPr>
                <w:sz w:val="20"/>
                <w:szCs w:val="20"/>
              </w:rPr>
              <w:t>РЧ кабина, дополнительное оборудование для организации пассивной и активной защиты МРТ - магнитное экранирование М350-50А и активное экранирование (тип- индукционная катушка)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jc w:val="center"/>
              <w:rPr>
                <w:bCs/>
                <w:sz w:val="20"/>
                <w:szCs w:val="20"/>
              </w:rPr>
            </w:pPr>
            <w:r w:rsidRPr="00121C5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jc w:val="center"/>
              <w:rPr>
                <w:bCs/>
                <w:sz w:val="20"/>
                <w:szCs w:val="20"/>
              </w:rPr>
            </w:pPr>
            <w:r w:rsidRPr="00121C5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jc w:val="center"/>
              <w:rPr>
                <w:bCs/>
                <w:sz w:val="20"/>
                <w:szCs w:val="20"/>
              </w:rPr>
            </w:pPr>
            <w:r w:rsidRPr="00121C59">
              <w:rPr>
                <w:bCs/>
                <w:sz w:val="20"/>
                <w:szCs w:val="20"/>
              </w:rPr>
              <w:t>24 474 690,00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jc w:val="center"/>
              <w:rPr>
                <w:bCs/>
                <w:sz w:val="20"/>
                <w:szCs w:val="20"/>
              </w:rPr>
            </w:pPr>
            <w:r w:rsidRPr="00121C5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59" w:rsidRPr="00121C59" w:rsidRDefault="00121C59" w:rsidP="00121C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21C59">
              <w:rPr>
                <w:b/>
                <w:bCs/>
                <w:sz w:val="20"/>
                <w:szCs w:val="20"/>
                <w:lang w:eastAsia="ar-SA"/>
              </w:rPr>
              <w:t>-</w:t>
            </w:r>
            <w:bookmarkStart w:id="0" w:name="_GoBack"/>
            <w:bookmarkEnd w:id="0"/>
          </w:p>
        </w:tc>
      </w:tr>
      <w:tr w:rsidR="00121C59" w:rsidRPr="00121C59" w:rsidTr="00121C59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jc w:val="center"/>
              <w:rPr>
                <w:bCs/>
                <w:sz w:val="20"/>
                <w:szCs w:val="20"/>
              </w:rPr>
            </w:pPr>
            <w:r w:rsidRPr="00121C59">
              <w:rPr>
                <w:sz w:val="20"/>
                <w:szCs w:val="20"/>
              </w:rPr>
              <w:t>22.21.21.129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rPr>
                <w:sz w:val="20"/>
                <w:szCs w:val="20"/>
                <w:lang w:val="en-US"/>
              </w:rPr>
            </w:pPr>
            <w:proofErr w:type="spellStart"/>
            <w:r w:rsidRPr="00121C59">
              <w:rPr>
                <w:sz w:val="20"/>
                <w:szCs w:val="20"/>
              </w:rPr>
              <w:t>Квенч</w:t>
            </w:r>
            <w:proofErr w:type="spellEnd"/>
            <w:r w:rsidRPr="00121C59">
              <w:rPr>
                <w:sz w:val="20"/>
                <w:szCs w:val="20"/>
              </w:rPr>
              <w:t>-труба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jc w:val="center"/>
              <w:rPr>
                <w:bCs/>
                <w:sz w:val="20"/>
                <w:szCs w:val="20"/>
              </w:rPr>
            </w:pPr>
            <w:r w:rsidRPr="00121C5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jc w:val="center"/>
              <w:rPr>
                <w:bCs/>
                <w:sz w:val="20"/>
                <w:szCs w:val="20"/>
              </w:rPr>
            </w:pPr>
            <w:r w:rsidRPr="00121C5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jc w:val="center"/>
              <w:rPr>
                <w:bCs/>
                <w:sz w:val="20"/>
                <w:szCs w:val="20"/>
              </w:rPr>
            </w:pPr>
            <w:r w:rsidRPr="00121C59">
              <w:rPr>
                <w:bCs/>
                <w:sz w:val="20"/>
                <w:szCs w:val="20"/>
              </w:rPr>
              <w:t>4 935 000,00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jc w:val="center"/>
              <w:rPr>
                <w:bCs/>
                <w:sz w:val="20"/>
                <w:szCs w:val="20"/>
              </w:rPr>
            </w:pPr>
            <w:r w:rsidRPr="00121C5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59" w:rsidRPr="00121C59" w:rsidRDefault="00121C59" w:rsidP="00121C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21C59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121C59" w:rsidRPr="00121C59" w:rsidTr="00121C59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21C59">
              <w:rPr>
                <w:sz w:val="20"/>
                <w:szCs w:val="20"/>
              </w:rPr>
              <w:t>26.40.33.191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rPr>
                <w:sz w:val="20"/>
                <w:szCs w:val="20"/>
                <w:lang w:val="en-US"/>
              </w:rPr>
            </w:pPr>
            <w:r w:rsidRPr="00121C59">
              <w:rPr>
                <w:sz w:val="20"/>
                <w:szCs w:val="20"/>
              </w:rPr>
              <w:t>Система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jc w:val="center"/>
              <w:rPr>
                <w:bCs/>
                <w:sz w:val="20"/>
                <w:szCs w:val="20"/>
              </w:rPr>
            </w:pPr>
            <w:r w:rsidRPr="00121C5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jc w:val="center"/>
              <w:rPr>
                <w:bCs/>
                <w:sz w:val="20"/>
                <w:szCs w:val="20"/>
              </w:rPr>
            </w:pPr>
            <w:r w:rsidRPr="00121C59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jc w:val="center"/>
              <w:rPr>
                <w:bCs/>
                <w:sz w:val="20"/>
                <w:szCs w:val="20"/>
              </w:rPr>
            </w:pPr>
            <w:r w:rsidRPr="00121C59">
              <w:rPr>
                <w:bCs/>
                <w:sz w:val="20"/>
                <w:szCs w:val="20"/>
              </w:rPr>
              <w:t>557 310,00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9" w:rsidRPr="00121C59" w:rsidRDefault="00121C59" w:rsidP="00121C59">
            <w:pPr>
              <w:jc w:val="center"/>
              <w:rPr>
                <w:bCs/>
                <w:sz w:val="20"/>
                <w:szCs w:val="20"/>
              </w:rPr>
            </w:pPr>
            <w:r w:rsidRPr="00121C5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59" w:rsidRPr="00121C59" w:rsidRDefault="00121C59" w:rsidP="00121C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21C59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FA7C5E">
        <w:t xml:space="preserve">  07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FA7C5E">
        <w:rPr>
          <w:u w:val="single"/>
        </w:rPr>
        <w:t>3</w:t>
      </w:r>
      <w:r w:rsidRPr="008921FB">
        <w:rPr>
          <w:u w:val="single"/>
        </w:rPr>
        <w:t>.202</w:t>
      </w:r>
      <w:r w:rsidR="00EB1CE3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EB1CE3">
        <w:t>А</w:t>
      </w:r>
      <w:r w:rsidR="004A1276">
        <w:rPr>
          <w:u w:val="single"/>
        </w:rPr>
        <w:t>.</w:t>
      </w:r>
      <w:r w:rsidR="00EB1CE3">
        <w:rPr>
          <w:u w:val="single"/>
        </w:rPr>
        <w:t>Б</w:t>
      </w:r>
      <w:r w:rsidR="004A1276">
        <w:rPr>
          <w:u w:val="single"/>
        </w:rPr>
        <w:t xml:space="preserve">. </w:t>
      </w:r>
      <w:r w:rsidR="00EB1CE3">
        <w:rPr>
          <w:u w:val="single"/>
        </w:rPr>
        <w:t>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C59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C4CC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41DFE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A7C5E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178</cp:revision>
  <cp:lastPrinted>2023-06-09T08:18:00Z</cp:lastPrinted>
  <dcterms:created xsi:type="dcterms:W3CDTF">2021-01-29T12:49:00Z</dcterms:created>
  <dcterms:modified xsi:type="dcterms:W3CDTF">2024-03-07T08:29:00Z</dcterms:modified>
</cp:coreProperties>
</file>